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08" w:rsidRPr="00F31C04" w:rsidRDefault="009B12F4">
      <w:pPr>
        <w:pStyle w:val="10"/>
        <w:keepNext/>
        <w:keepLines/>
        <w:shd w:val="clear" w:color="auto" w:fill="auto"/>
        <w:spacing w:after="238" w:line="320" w:lineRule="exact"/>
        <w:ind w:left="20"/>
        <w:rPr>
          <w:rFonts w:asciiTheme="majorHAnsi" w:hAnsiTheme="majorHAnsi"/>
        </w:rPr>
      </w:pPr>
      <w:bookmarkStart w:id="0" w:name="bookmark0"/>
      <w:r w:rsidRPr="00F31C04">
        <w:rPr>
          <w:rFonts w:asciiTheme="majorHAnsi" w:hAnsiTheme="majorHAnsi"/>
        </w:rPr>
        <w:t>Пояснительная записка</w:t>
      </w:r>
      <w:bookmarkEnd w:id="0"/>
    </w:p>
    <w:p w:rsidR="00F31C04" w:rsidRPr="00126144" w:rsidRDefault="00F31C04" w:rsidP="00126144">
      <w:pPr>
        <w:pStyle w:val="20"/>
        <w:tabs>
          <w:tab w:val="left" w:pos="813"/>
        </w:tabs>
        <w:spacing w:before="0" w:after="0" w:line="264" w:lineRule="exact"/>
        <w:ind w:firstLine="0"/>
        <w:jc w:val="both"/>
        <w:rPr>
          <w:sz w:val="26"/>
          <w:szCs w:val="26"/>
        </w:rPr>
      </w:pPr>
      <w:r w:rsidRPr="00126144">
        <w:rPr>
          <w:sz w:val="26"/>
          <w:szCs w:val="26"/>
        </w:rPr>
        <w:t xml:space="preserve">             Главная задача коррекционной школы - подготовка учащихся к самостоятельной жизни и труду на производстве, сфере обслуживания, малых предприятиях и на дому. Трудовое обучение играет большую роль в реализации этой задачи.</w:t>
      </w:r>
    </w:p>
    <w:p w:rsidR="00F31C04" w:rsidRPr="00126144" w:rsidRDefault="00F31C04" w:rsidP="00126144">
      <w:pPr>
        <w:pStyle w:val="20"/>
        <w:tabs>
          <w:tab w:val="left" w:pos="813"/>
        </w:tabs>
        <w:spacing w:before="0" w:after="0" w:line="264" w:lineRule="exact"/>
        <w:ind w:firstLine="0"/>
        <w:jc w:val="both"/>
        <w:rPr>
          <w:sz w:val="26"/>
          <w:szCs w:val="26"/>
        </w:rPr>
      </w:pPr>
      <w:r w:rsidRPr="00126144">
        <w:rPr>
          <w:sz w:val="26"/>
          <w:szCs w:val="26"/>
        </w:rPr>
        <w:t xml:space="preserve">             В процессе трудового обучения воспитанники приобретают профессиональные знания, овладевают умениями и навыками по одному или нескольким профилям трудового обучения. Уроки технологии создают наиболее благоприятные условия для коррекции недостатков, присущих детям с ограниченными возможностями здоровья в трудовой и познавательной деятельности.</w:t>
      </w:r>
    </w:p>
    <w:p w:rsidR="00F31C04" w:rsidRPr="00126144" w:rsidRDefault="00F31C04" w:rsidP="00126144">
      <w:pPr>
        <w:pStyle w:val="20"/>
        <w:tabs>
          <w:tab w:val="left" w:pos="813"/>
        </w:tabs>
        <w:spacing w:before="0" w:after="0" w:line="264" w:lineRule="exact"/>
        <w:ind w:firstLine="0"/>
        <w:jc w:val="both"/>
        <w:rPr>
          <w:sz w:val="26"/>
          <w:szCs w:val="26"/>
        </w:rPr>
      </w:pPr>
      <w:r w:rsidRPr="00126144">
        <w:rPr>
          <w:sz w:val="26"/>
          <w:szCs w:val="26"/>
        </w:rPr>
        <w:t xml:space="preserve">            На уроках технологии происходит формирование и коррекция нравственного, трудового, физического и эстетического воспитания учащихся.</w:t>
      </w:r>
    </w:p>
    <w:p w:rsidR="00F31C04" w:rsidRPr="00126144" w:rsidRDefault="00F31C04" w:rsidP="001261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126144">
        <w:rPr>
          <w:sz w:val="26"/>
          <w:szCs w:val="26"/>
        </w:rPr>
        <w:t xml:space="preserve">    </w:t>
      </w:r>
      <w:r w:rsidRPr="0012614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Исходя из местных условий обучения и трудоустройства выпускников, школа выбирает соответствующие виды труда. </w:t>
      </w:r>
      <w:proofErr w:type="gramStart"/>
      <w:r w:rsidRPr="0012614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Опыт трудоустройства выпускников специальных (коррекционных) общеобразовательных школ </w:t>
      </w:r>
      <w:r w:rsidRPr="00126144"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>VIII</w:t>
      </w:r>
      <w:r w:rsidRPr="0012614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вида  показывает, что при современном развитии общества Российской Федерации от обучающихся требуется интегрированное образование при устройстве на работу в условиях рыночной экономики. </w:t>
      </w:r>
      <w:proofErr w:type="gramEnd"/>
    </w:p>
    <w:p w:rsidR="00F31C04" w:rsidRPr="00126144" w:rsidRDefault="00F31C04" w:rsidP="001261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12614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Знания, умения и </w:t>
      </w:r>
      <w:proofErr w:type="gramStart"/>
      <w:r w:rsidRPr="00126144">
        <w:rPr>
          <w:rFonts w:ascii="Times New Roman" w:eastAsia="Times New Roman" w:hAnsi="Times New Roman" w:cs="Times New Roman"/>
          <w:sz w:val="26"/>
          <w:szCs w:val="26"/>
          <w:lang w:bidi="ar-SA"/>
        </w:rPr>
        <w:t>навыки</w:t>
      </w:r>
      <w:proofErr w:type="gramEnd"/>
      <w:r w:rsidRPr="0012614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по кулинарии получаемые на уроках СБО не достаточны для последующей самостоятельной жизни, так как человек не может жить без пищи. </w:t>
      </w:r>
      <w:proofErr w:type="gramStart"/>
      <w:r w:rsidRPr="00126144">
        <w:rPr>
          <w:rFonts w:ascii="Times New Roman" w:eastAsia="Times New Roman" w:hAnsi="Times New Roman" w:cs="Times New Roman"/>
          <w:sz w:val="26"/>
          <w:szCs w:val="26"/>
          <w:lang w:bidi="ar-SA"/>
        </w:rPr>
        <w:t>Не знание</w:t>
      </w:r>
      <w:proofErr w:type="gramEnd"/>
      <w:r w:rsidRPr="0012614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кулинарии приводит к неправильному расходованию средств, проблемам со здоровьем.</w:t>
      </w:r>
    </w:p>
    <w:p w:rsidR="00F31C04" w:rsidRPr="00126144" w:rsidRDefault="00F31C04" w:rsidP="00126144">
      <w:pPr>
        <w:pStyle w:val="20"/>
        <w:shd w:val="clear" w:color="auto" w:fill="auto"/>
        <w:tabs>
          <w:tab w:val="left" w:pos="813"/>
        </w:tabs>
        <w:spacing w:before="0" w:after="0" w:line="264" w:lineRule="exact"/>
        <w:ind w:firstLine="0"/>
        <w:jc w:val="both"/>
        <w:rPr>
          <w:sz w:val="26"/>
          <w:szCs w:val="26"/>
        </w:rPr>
      </w:pPr>
      <w:r w:rsidRPr="00126144">
        <w:rPr>
          <w:sz w:val="26"/>
          <w:szCs w:val="26"/>
        </w:rPr>
        <w:t>Кулинария является одним из профилей уроков технологии в школе. Целью программы является обучение навыкам самостоятельного приготовления пищи в домашних условиях, ознакомление с технологией приготовления различных блюд, простыми способами заготовки овощей и фруктов на зиму.</w:t>
      </w:r>
    </w:p>
    <w:p w:rsidR="00F31C04" w:rsidRPr="00126144" w:rsidRDefault="00F31C04" w:rsidP="0012614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процессе </w:t>
      </w:r>
      <w:proofErr w:type="gramStart"/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обучения по программе</w:t>
      </w:r>
      <w:proofErr w:type="gramEnd"/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«Кулинария» решаются следующие задачи,</w:t>
      </w:r>
    </w:p>
    <w:p w:rsidR="00F31C04" w:rsidRPr="00126144" w:rsidRDefault="00F31C04" w:rsidP="00126144">
      <w:pPr>
        <w:widowControl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Формировать </w:t>
      </w:r>
      <w:proofErr w:type="gramStart"/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элементарные</w:t>
      </w:r>
      <w:proofErr w:type="gramEnd"/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технологические ЗУН по предмету.</w:t>
      </w:r>
    </w:p>
    <w:p w:rsidR="00F31C04" w:rsidRPr="00126144" w:rsidRDefault="00F31C04" w:rsidP="00126144">
      <w:pPr>
        <w:pStyle w:val="a4"/>
        <w:numPr>
          <w:ilvl w:val="0"/>
          <w:numId w:val="2"/>
        </w:numPr>
        <w:ind w:left="0" w:firstLine="0"/>
        <w:rPr>
          <w:sz w:val="26"/>
          <w:szCs w:val="26"/>
        </w:rPr>
      </w:pPr>
      <w:r w:rsidRPr="00126144">
        <w:rPr>
          <w:sz w:val="26"/>
          <w:szCs w:val="26"/>
        </w:rPr>
        <w:t>Вырабатывать практические умения и навыки, необходимые для повседневной последующей социальной жизни, адаптации в условиях рыночной экономики.</w:t>
      </w:r>
    </w:p>
    <w:p w:rsidR="00F31C04" w:rsidRPr="00126144" w:rsidRDefault="00F31C04" w:rsidP="00126144">
      <w:pPr>
        <w:widowControl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Обучать пользоваться инструкционными и технологическими картами.</w:t>
      </w:r>
    </w:p>
    <w:p w:rsidR="00F31C04" w:rsidRPr="00126144" w:rsidRDefault="00F31C04" w:rsidP="00126144">
      <w:pPr>
        <w:widowControl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Обучать школьников профессиональным приемам труда и прививать им соответствующие трудовые навыки.</w:t>
      </w:r>
    </w:p>
    <w:p w:rsidR="00F31C04" w:rsidRPr="00126144" w:rsidRDefault="00F31C04" w:rsidP="00126144">
      <w:pPr>
        <w:widowControl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Работать над развитием речи учащихся с использованием профессиональной терминологии на основе их практической деятельности.</w:t>
      </w:r>
    </w:p>
    <w:p w:rsidR="00F31C04" w:rsidRPr="00126144" w:rsidRDefault="00F31C04" w:rsidP="00126144">
      <w:pPr>
        <w:widowControl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Воспитывать у учащихся трудолюбие, нравственные качества личности, эстетический вкус</w:t>
      </w:r>
    </w:p>
    <w:p w:rsidR="00F31C04" w:rsidRPr="00126144" w:rsidRDefault="00F31C04" w:rsidP="00126144">
      <w:pPr>
        <w:widowControl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26144">
        <w:rPr>
          <w:rFonts w:ascii="Times New Roman" w:hAnsi="Times New Roman" w:cs="Times New Roman"/>
          <w:sz w:val="26"/>
          <w:szCs w:val="26"/>
        </w:rPr>
        <w:t>Расширять кругозор, развивать познавательный интерес, корригировать память, внимание, мышление, моторику рук, формировать эстетический вкус,  развивать творческие способности учащихся.</w:t>
      </w:r>
    </w:p>
    <w:p w:rsidR="00F31C04" w:rsidRPr="00126144" w:rsidRDefault="00F31C04" w:rsidP="00126144">
      <w:pPr>
        <w:widowControl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26144">
        <w:rPr>
          <w:rFonts w:ascii="Times New Roman" w:hAnsi="Times New Roman" w:cs="Times New Roman"/>
          <w:sz w:val="26"/>
          <w:szCs w:val="26"/>
        </w:rPr>
        <w:t>Воспитывать хозяйственность, аккуратность.</w:t>
      </w:r>
    </w:p>
    <w:p w:rsidR="00F31C04" w:rsidRPr="00126144" w:rsidRDefault="00F31C04" w:rsidP="00126144">
      <w:pPr>
        <w:widowControl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26144">
        <w:rPr>
          <w:rFonts w:ascii="Times New Roman" w:hAnsi="Times New Roman" w:cs="Times New Roman"/>
          <w:sz w:val="26"/>
          <w:szCs w:val="26"/>
        </w:rPr>
        <w:t>Формировать у учащихся представления о труде, общественной жизни и быте людей.</w:t>
      </w:r>
    </w:p>
    <w:p w:rsidR="00FE16FB" w:rsidRPr="00126144" w:rsidRDefault="00FE16FB" w:rsidP="00126144">
      <w:pPr>
        <w:pStyle w:val="20"/>
        <w:tabs>
          <w:tab w:val="left" w:pos="813"/>
        </w:tabs>
        <w:spacing w:before="0" w:after="0"/>
        <w:ind w:firstLine="0"/>
        <w:jc w:val="both"/>
        <w:rPr>
          <w:color w:val="auto"/>
          <w:sz w:val="26"/>
          <w:szCs w:val="26"/>
        </w:rPr>
      </w:pPr>
      <w:r w:rsidRPr="00126144">
        <w:rPr>
          <w:color w:val="auto"/>
          <w:sz w:val="26"/>
          <w:szCs w:val="26"/>
        </w:rPr>
        <w:t xml:space="preserve">     Программа составлена с учетом психофизических особенностей учащихся с интеллектуальной недостаточностью.</w:t>
      </w:r>
    </w:p>
    <w:p w:rsidR="00FE16FB" w:rsidRPr="00126144" w:rsidRDefault="00FE16FB" w:rsidP="00126144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26144">
        <w:rPr>
          <w:rFonts w:ascii="Times New Roman" w:hAnsi="Times New Roman" w:cs="Times New Roman"/>
          <w:color w:val="auto"/>
          <w:sz w:val="26"/>
          <w:szCs w:val="26"/>
        </w:rPr>
        <w:t xml:space="preserve">     При составлении программы учтены принципы повторяемости пройденного учебного материала, постепенности ввода нового. Концентрическое расположение материала в программе позволяет усложнять </w:t>
      </w:r>
      <w:proofErr w:type="gramStart"/>
      <w:r w:rsidRPr="00126144">
        <w:rPr>
          <w:rFonts w:ascii="Times New Roman" w:hAnsi="Times New Roman" w:cs="Times New Roman"/>
          <w:color w:val="auto"/>
          <w:sz w:val="26"/>
          <w:szCs w:val="26"/>
        </w:rPr>
        <w:t>обучение по годам</w:t>
      </w:r>
      <w:proofErr w:type="gramEnd"/>
      <w:r w:rsidRPr="00126144">
        <w:rPr>
          <w:rFonts w:ascii="Times New Roman" w:hAnsi="Times New Roman" w:cs="Times New Roman"/>
          <w:color w:val="auto"/>
          <w:sz w:val="26"/>
          <w:szCs w:val="26"/>
        </w:rPr>
        <w:t xml:space="preserve">. Преподавание </w:t>
      </w:r>
      <w:r w:rsidRPr="00126144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базируется на знаниях, получаемых учащимися на уроках общеобразовательных дисциплин: </w:t>
      </w:r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социально бытовой ориентировки, естествознания, математики, русского языка.</w:t>
      </w:r>
    </w:p>
    <w:p w:rsidR="009B12F4" w:rsidRPr="00126144" w:rsidRDefault="00FE16FB" w:rsidP="00126144">
      <w:pPr>
        <w:pStyle w:val="20"/>
        <w:shd w:val="clear" w:color="auto" w:fill="auto"/>
        <w:tabs>
          <w:tab w:val="left" w:pos="813"/>
        </w:tabs>
        <w:spacing w:before="0" w:after="0" w:line="240" w:lineRule="auto"/>
        <w:ind w:firstLine="0"/>
        <w:jc w:val="both"/>
        <w:rPr>
          <w:color w:val="auto"/>
          <w:sz w:val="26"/>
          <w:szCs w:val="26"/>
        </w:rPr>
      </w:pPr>
      <w:r w:rsidRPr="00126144">
        <w:rPr>
          <w:color w:val="auto"/>
          <w:sz w:val="26"/>
          <w:szCs w:val="26"/>
        </w:rPr>
        <w:t xml:space="preserve">      Программа включает в себя теоретические и практические занятия, предусмотрены экскурсии в цеха школьной </w:t>
      </w:r>
      <w:proofErr w:type="spellStart"/>
      <w:proofErr w:type="gramStart"/>
      <w:r w:rsidRPr="00126144">
        <w:rPr>
          <w:color w:val="auto"/>
          <w:sz w:val="26"/>
          <w:szCs w:val="26"/>
        </w:rPr>
        <w:t>c</w:t>
      </w:r>
      <w:proofErr w:type="gramEnd"/>
      <w:r w:rsidRPr="00126144">
        <w:rPr>
          <w:color w:val="auto"/>
          <w:sz w:val="26"/>
          <w:szCs w:val="26"/>
        </w:rPr>
        <w:t>толовой</w:t>
      </w:r>
      <w:proofErr w:type="spellEnd"/>
      <w:r w:rsidRPr="00126144">
        <w:rPr>
          <w:color w:val="auto"/>
          <w:sz w:val="26"/>
          <w:szCs w:val="26"/>
        </w:rPr>
        <w:t>. Занятия по кулинарии проводятся в специальном кабинете. В нем имеются две зоны: учебные места, где учащиеся приобретают теоретические знания, и рабочая зона с необходимым оборудованием для проведения практических работ. Для закрепления полученных трудовых навыков, начиная с 6 класса, предусмотрено практическое повторение по пройденным темам.</w:t>
      </w:r>
    </w:p>
    <w:p w:rsidR="00FE16FB" w:rsidRPr="00126144" w:rsidRDefault="00FE16FB" w:rsidP="0012614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В процессе обучения школьники знакомятся с основами питания, цехами кухни, ее оборудованием, посудой и инвентарем. Учащиеся приобретают навыки первичной обработки продуктов, учатся владеть ножом при обработке и нарезке овощей. Воспитанники осваивают приемы тепловой обработки при приготовлении блюд из овощей, рыбы, мяса, круп, макаронных изделий, яиц, теста. Они учатся оформлять блюда и сервировать стол к чаю, обеду, ужину. Большое внимание уделяется санитарно-гигиеническим требованиям и правилам техники безопасности.</w:t>
      </w:r>
    </w:p>
    <w:p w:rsidR="00FE16FB" w:rsidRPr="00126144" w:rsidRDefault="00FE16FB" w:rsidP="0012614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Обучение в 5-6 классах предусматривает развитие </w:t>
      </w:r>
      <w:proofErr w:type="spellStart"/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общетрудовых</w:t>
      </w:r>
      <w:proofErr w:type="spellEnd"/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умений, таких как, ориентировка в задании, планирование работы, самоконтроль. На этом этапе обучения учащимся даются подробные объяснения заданий, осуществляется практический показ приемов работы и ее рациональной последовательности.</w:t>
      </w:r>
    </w:p>
    <w:p w:rsidR="00FE16FB" w:rsidRPr="00126144" w:rsidRDefault="00FE16FB" w:rsidP="00126144">
      <w:pPr>
        <w:widowControl/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В 7-9 классах акцент переносится с обучения на закрепление полученных знаний и умений, предварительный инструктаж сокращается и вводится </w:t>
      </w:r>
      <w:proofErr w:type="gramStart"/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контроль за</w:t>
      </w:r>
      <w:proofErr w:type="gramEnd"/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производительностью и качеством труда.</w:t>
      </w:r>
    </w:p>
    <w:p w:rsidR="00FE16FB" w:rsidRPr="00126144" w:rsidRDefault="00FE16FB" w:rsidP="00126144">
      <w:pPr>
        <w:widowControl/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Данная рабочая программа разработана на основе программ С.Л. Мирского по трудовому обучению «Программы специальных (коррекционных) общеобразовательных учреждений 8 вида 5-9 классы</w:t>
      </w:r>
      <w:proofErr w:type="gramStart"/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.» </w:t>
      </w:r>
      <w:proofErr w:type="gramEnd"/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Сб. 2 Профессионально-трудовое обучение. Под ред. В.В. Воронковой. – М.: Гуманитарный издательский центр ВЛАДОС, 2000.</w:t>
      </w:r>
    </w:p>
    <w:p w:rsidR="00FE16FB" w:rsidRPr="00126144" w:rsidRDefault="00FE16FB" w:rsidP="00126144">
      <w:pPr>
        <w:widowControl/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Рабочая программа для 5-9 классов полностью соответствует обновленной программе по кулинарии для 5-9 классов.</w:t>
      </w:r>
    </w:p>
    <w:p w:rsidR="00FE16FB" w:rsidRPr="00126144" w:rsidRDefault="00FE16FB" w:rsidP="00126144">
      <w:pPr>
        <w:widowControl/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Обучение кулинарии, как и любому другому профилю трудового обучения в коррекционной школе способствует коррекции детей с ОВЗ и формированию у них общественных и трудовых качеств личности.</w:t>
      </w:r>
    </w:p>
    <w:p w:rsidR="00FE16FB" w:rsidRPr="00126144" w:rsidRDefault="00FE16FB" w:rsidP="0012614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В рабочей программе предусмотрены рекомендации по дифференциации учебных требований, предъявляемых к знаниям, умениям учащихся в зависимости от уровня их общего развития и индивидуальных возможностей усвоения учебного материала и овладения технологическими приемами труда.</w:t>
      </w:r>
    </w:p>
    <w:p w:rsidR="00FE16FB" w:rsidRPr="00126144" w:rsidRDefault="00FE16FB" w:rsidP="00126144">
      <w:pPr>
        <w:widowControl/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Основные требования к умениям учащихся по годам обучения указаны в программе. К умениям учащихся с осложненными формами легкой умственной отсталости предъявляются несколько сниженные требования. Такие дети всегда имеются в каждом классе и условно мы отнесли их к 3 группе. Наиболее слабые в отношении умственного развития учащиеся требуют особого внимания и подхода для обеспечения выполнения посильных практических заданий и устных ответов. Как правило, такие учащиеся отвечают устно только при помощи учителя. </w:t>
      </w:r>
      <w:proofErr w:type="gramStart"/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Для достижения положительных результатов учащимся 3 группы предлагаются индивидуальные облегченные задания, отличные от предлагаемых учащимся 2 группы.</w:t>
      </w:r>
      <w:proofErr w:type="gramEnd"/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При устных </w:t>
      </w:r>
      <w:r w:rsidRPr="0012614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высказываниях помогают давать ответ план, схема, с наводящими вопросами, опорные слова и словосочетания. Для проверки знания технологии приготовления блюда используются задания типа «Поставь предложения в нужной последовательности», содержащие не более 4 предложений, вставь нужное слово в предложение. При проведении самостоятельных или проверочных работ, сокращается объем и упрощается задание.</w:t>
      </w:r>
    </w:p>
    <w:p w:rsidR="00126144" w:rsidRPr="00126144" w:rsidRDefault="00126144" w:rsidP="00126144">
      <w:pPr>
        <w:widowControl/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shd w:val="clear" w:color="auto" w:fill="FFFFFF"/>
        <w:spacing w:line="285" w:lineRule="atLeas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2614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Требования к умениям учащихся 3 группы: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b/>
          <w:bCs/>
          <w:sz w:val="26"/>
          <w:szCs w:val="26"/>
        </w:rPr>
        <w:t>5 класс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b/>
          <w:bCs/>
          <w:sz w:val="26"/>
          <w:szCs w:val="26"/>
        </w:rPr>
        <w:t>Учащиеся должны уметь самостоятельно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t>: Мыть и чистить чайную, столовую и кухонную посуду. Очищать с помощью ножа и овощечистки овощи. Уметь нарезать картофель соломкой, брусочками, кубиками. Морковь шинковать на терке. Капусту нарезать соломкой. Репчатый лук - полукольцами, кубиками. Уметь обрабатывать крупы, бобовые. Отваривать овощи в кожуре для салатов. Отваривать яйца вкрутую для салатов.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b/>
          <w:bCs/>
          <w:sz w:val="26"/>
          <w:szCs w:val="26"/>
        </w:rPr>
        <w:t>Учащиеся должны выполнять с помощью учителя: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t> Готовить салаты из сырых и отварных овощей и оформлять их.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b/>
          <w:bCs/>
          <w:sz w:val="26"/>
          <w:szCs w:val="26"/>
        </w:rPr>
        <w:t>6 класс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b/>
          <w:bCs/>
          <w:sz w:val="26"/>
          <w:szCs w:val="26"/>
        </w:rPr>
        <w:t>Учащиеся должны уметь самостоятельно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t>: Обрабатывать и нарезать овощи для замораживания и сушки. Обрабатывать тару для соления. Отваривать яйца вкрутую, готовить яичницу-глазунью. Нарезать хлеб, сыр, колбасу и готовить открытые бутерброды. Заваривать чай. Сервировать стол к завтраку. Готовить картофель отварной, картофельное пюре. Готовить гречневую и рисовую рассыпчатые каши, отварные макароны с маслом.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b/>
          <w:bCs/>
          <w:sz w:val="26"/>
          <w:szCs w:val="26"/>
        </w:rPr>
        <w:t>Учащиеся должны выполнять с помощью учителя: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t> Готовить рассол и солить огурцы. Отваривать яйца всмятку, «в мешочек». Готовить омлет натуральный, ленивые вареники. Готовить закусочные бутерброды. Готовить картофель жареный, тушеную капусту. Готовить молочную рисовую (вязкую) кашу, и манную (жидкую) кашу.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b/>
          <w:bCs/>
          <w:sz w:val="26"/>
          <w:szCs w:val="26"/>
        </w:rPr>
        <w:t>7 класс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b/>
          <w:bCs/>
          <w:sz w:val="26"/>
          <w:szCs w:val="26"/>
        </w:rPr>
        <w:t>Учащиеся должны уметь самостоятельно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t xml:space="preserve">: Приготовление компота из сухофруктов. Обработка и нарезка овощей кубиками, брусочками. </w:t>
      </w:r>
      <w:proofErr w:type="spellStart"/>
      <w:r w:rsidRPr="00126144">
        <w:rPr>
          <w:rFonts w:ascii="Times New Roman" w:eastAsia="Times New Roman" w:hAnsi="Times New Roman" w:cs="Times New Roman"/>
          <w:sz w:val="26"/>
          <w:szCs w:val="26"/>
        </w:rPr>
        <w:t>Пассерование</w:t>
      </w:r>
      <w:proofErr w:type="spellEnd"/>
      <w:r w:rsidRPr="00126144">
        <w:rPr>
          <w:rFonts w:ascii="Times New Roman" w:eastAsia="Times New Roman" w:hAnsi="Times New Roman" w:cs="Times New Roman"/>
          <w:sz w:val="26"/>
          <w:szCs w:val="26"/>
        </w:rPr>
        <w:t>. Приготовление молочного супа с вермишелью. Приготовление окрошки овощной.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b/>
          <w:bCs/>
          <w:sz w:val="26"/>
          <w:szCs w:val="26"/>
        </w:rPr>
        <w:t>Учащиеся должны выполнять с помощью учителя: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t> Соление огурцов, квашение капусты. Приготовление киселя. Приготовление бульонов. Тушение квашеной капусты, свеклы. Приготовление картофельных супов, щей, борщей, рассольников. Приготовление молочного супа с рисом. Приготовление окрошки мясной.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b/>
          <w:bCs/>
          <w:sz w:val="26"/>
          <w:szCs w:val="26"/>
        </w:rPr>
        <w:t>8 класс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b/>
          <w:bCs/>
          <w:sz w:val="26"/>
          <w:szCs w:val="26"/>
        </w:rPr>
        <w:t>Учащиеся должны уметь самостоятельно: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t xml:space="preserve"> Обрабатывать и кипятить крышки для консервирования. Готовить салаты из овощей. Отваривать готовые пельмени и вареники. Отваривать рыбу. Жарить котлеты. Сервировать стол к ужину. Формовать 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lastRenderedPageBreak/>
        <w:t>печенье из песочного теста.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b/>
          <w:bCs/>
          <w:sz w:val="26"/>
          <w:szCs w:val="26"/>
        </w:rPr>
        <w:t>Учащиеся должны выполнять с помощью учителя: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t xml:space="preserve"> Готовить закуски из помидоров. Готовить вареники и пельмени. Готовить </w:t>
      </w:r>
      <w:proofErr w:type="gramStart"/>
      <w:r w:rsidRPr="00126144">
        <w:rPr>
          <w:rFonts w:ascii="Times New Roman" w:eastAsia="Times New Roman" w:hAnsi="Times New Roman" w:cs="Times New Roman"/>
          <w:sz w:val="26"/>
          <w:szCs w:val="26"/>
        </w:rPr>
        <w:t>оладушки</w:t>
      </w:r>
      <w:proofErr w:type="gramEnd"/>
      <w:r w:rsidRPr="00126144">
        <w:rPr>
          <w:rFonts w:ascii="Times New Roman" w:eastAsia="Times New Roman" w:hAnsi="Times New Roman" w:cs="Times New Roman"/>
          <w:sz w:val="26"/>
          <w:szCs w:val="26"/>
        </w:rPr>
        <w:t xml:space="preserve"> из готового теста. Обрабатывать рыбу. Жарить рыбу. Сервировать стол к обеду. Готовить песочное печенье. Готовить масляный крем.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b/>
          <w:bCs/>
          <w:sz w:val="26"/>
          <w:szCs w:val="26"/>
        </w:rPr>
        <w:t>9 класс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b/>
          <w:bCs/>
          <w:sz w:val="26"/>
          <w:szCs w:val="26"/>
        </w:rPr>
        <w:t>Учащиеся должны уметь самостоятельно: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t> Готовить начинку для пирожков из картофеля. Отваривать сосиски, курицу. Формовать котлеты, фрикадельки, тефтели из готового фарша. Готовить картофельный суп с крупой и макаронными изделиями, с консервами, щи из свежей капусты. Готовить вермишель с маслом и сыром. Готовить омлет натуральный.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b/>
          <w:bCs/>
          <w:sz w:val="26"/>
          <w:szCs w:val="26"/>
        </w:rPr>
        <w:t>Учащиеся должны выполнять с помощью учителя: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t> Разделывать дрожжевое тесто на булочки. Готовить фарш из капусты, яиц и лука. Нарезать мясо на некоторые полуфабрикаты. Обжаривать мясо. Готовить бефстроганов и плов. Готовить щи из квашеной капусты, борщ. Готовить жареные кабачки. Готовить какао на сгущенном молоке.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sz w:val="26"/>
          <w:szCs w:val="26"/>
        </w:rPr>
        <w:t xml:space="preserve">      Таким образом, учащиеся 3 группы должны усвоить элементарные теоретические сведения по указанным в программе темам и овладеть практическими умениями и навыками в приготовлении пищи, необходимыми им для самостоятельной жизни.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sz w:val="26"/>
          <w:szCs w:val="26"/>
        </w:rPr>
        <w:t>В то же время в каждом классе есть группа детей (1 группа) успешно усваивающая программный материал. На уроках они работают самостоятельно, умеют давать полные и правильные ответы. Таким учащимся мы предлагаем усложненные практические задания, теоретический материал творческого характера: работу с кулинарными рецептами, подготовку сообщений о происхождении того или иного блюда и т. п.</w:t>
      </w:r>
    </w:p>
    <w:p w:rsidR="00126144" w:rsidRPr="00126144" w:rsidRDefault="00126144" w:rsidP="00126144">
      <w:pPr>
        <w:widowControl/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shd w:val="clear" w:color="auto" w:fill="FFFFFF"/>
        <w:spacing w:before="270" w:after="135" w:line="285" w:lineRule="atLeast"/>
        <w:jc w:val="both"/>
        <w:outlineLvl w:val="2"/>
        <w:rPr>
          <w:rFonts w:ascii="inherit" w:eastAsia="Times New Roman" w:hAnsi="inherit" w:cs="Helvetica"/>
          <w:sz w:val="26"/>
          <w:szCs w:val="26"/>
        </w:rPr>
      </w:pPr>
      <w:r w:rsidRPr="00126144">
        <w:rPr>
          <w:rFonts w:ascii="inherit" w:eastAsia="Times New Roman" w:hAnsi="inherit" w:cs="Helvetica"/>
          <w:b/>
          <w:bCs/>
          <w:sz w:val="26"/>
          <w:szCs w:val="26"/>
        </w:rPr>
        <w:t>Критерии оценки знаний и умений обучающихся на уроках кулинарии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b/>
          <w:bCs/>
          <w:sz w:val="26"/>
          <w:szCs w:val="26"/>
        </w:rPr>
        <w:t>Теоретическая часть: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i/>
          <w:iCs/>
          <w:sz w:val="26"/>
          <w:szCs w:val="26"/>
        </w:rPr>
        <w:t>Оценка «5»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t> ставится ученику, если теоретический материал усвоен им в полном объеме, изложен без существенных ошибок с применением профессиональной терминологии. Ответы даются полные, правильные, последовательные самостоятельные или с минимальной помощью учителя.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i/>
          <w:iCs/>
          <w:sz w:val="26"/>
          <w:szCs w:val="26"/>
        </w:rPr>
        <w:t>Оценка «4»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t> ставится ученику, если в усвоении теоретического материала допущены незначительные пробелы, ошибки, материал изложен не точно. К ученику применялись дополнительные наводящие вопросы. После чего он исправлял ошибки самостоятельно или с незначительной помощью учителя (учеников)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i/>
          <w:iCs/>
          <w:sz w:val="26"/>
          <w:szCs w:val="26"/>
        </w:rPr>
        <w:t>Оценка «3»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t> ставится ученику, если в усвоении теоретического материала имеются существенные пробелы. Ответ не самостоятельный, не полный, не последовательный, применялись дополнительные наводящие вопросы. Ошибки в ответах исправляет с помощью учителя.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i/>
          <w:iCs/>
          <w:sz w:val="26"/>
          <w:szCs w:val="26"/>
        </w:rPr>
        <w:t>Оценка «2»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t xml:space="preserve"> ставится ученику, если в ответе допущены грубые ошибки, свидетельствующие о незнании большей части программного материала, 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lastRenderedPageBreak/>
        <w:t>соответствующего его познавательным возможностям. Отвечает на вопросы фрагментарно, искажает основной смысл. Не пользуется помощью учителя (учащихся).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b/>
          <w:bCs/>
          <w:sz w:val="26"/>
          <w:szCs w:val="26"/>
        </w:rPr>
        <w:t>Практическая часть: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i/>
          <w:iCs/>
          <w:sz w:val="26"/>
          <w:szCs w:val="26"/>
        </w:rPr>
        <w:t>Оценка «5»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t> ставится ученику, если качество выполненной работы полностью соответствует технологическим требованиям. Работа выполнена самостоятельно с соблюдением санитарно-гигиенических норм и правил техники безопасности. Ученик самостоятельно или с минимальной помощью учителя ориентируется в задании, планирует и анализирует работу.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i/>
          <w:iCs/>
          <w:sz w:val="26"/>
          <w:szCs w:val="26"/>
        </w:rPr>
        <w:t>Оценка «4»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t> ставится ученику, если работа выполнена самостоятельно с незначительной помощью учителя в соответствии с технологическими требованиями, без нарушений санитарно-гигиенических норм и требований по технике безопасности. Ориентировка в задании, планирование и анализ работы с незначительной помощью учителя.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i/>
          <w:iCs/>
          <w:sz w:val="26"/>
          <w:szCs w:val="26"/>
        </w:rPr>
        <w:t>Оценка «3»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t> ставится ученику, если качество выполненной работы не соответствует технологическим требованиям, допущены нарушения санитарно-гигиенических норм или правил техники безопасности. Работа выполнена при помощи учителя. Ориентировка в задании, планирование и анализ работы при помощи учителя.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i/>
          <w:iCs/>
          <w:sz w:val="26"/>
          <w:szCs w:val="26"/>
        </w:rPr>
        <w:t>Оценка «2»</w:t>
      </w:r>
      <w:r w:rsidRPr="00126144">
        <w:rPr>
          <w:rFonts w:ascii="Times New Roman" w:eastAsia="Times New Roman" w:hAnsi="Times New Roman" w:cs="Times New Roman"/>
          <w:sz w:val="26"/>
          <w:szCs w:val="26"/>
        </w:rPr>
        <w:t> ставится ученику, если работа не выполнена</w:t>
      </w:r>
    </w:p>
    <w:p w:rsidR="00126144" w:rsidRPr="00126144" w:rsidRDefault="00126144" w:rsidP="00126144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Итоговая оценка знаний и умений учащихся</w:t>
      </w:r>
    </w:p>
    <w:p w:rsidR="00126144" w:rsidRPr="00126144" w:rsidRDefault="00126144" w:rsidP="00126144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sz w:val="26"/>
          <w:szCs w:val="26"/>
        </w:rPr>
        <w:t>За учебную четверть и за год знания и умения оцениваются одной оценкой</w:t>
      </w:r>
    </w:p>
    <w:p w:rsidR="00126144" w:rsidRPr="00126144" w:rsidRDefault="00126144" w:rsidP="00126144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sz w:val="26"/>
          <w:szCs w:val="26"/>
        </w:rPr>
        <w:t>При выставлении итоговой оценки учитывается уровень знаний ученика и овладение им практическими умениями.</w:t>
      </w:r>
    </w:p>
    <w:p w:rsidR="00126144" w:rsidRPr="00126144" w:rsidRDefault="00126144" w:rsidP="00126144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144">
        <w:rPr>
          <w:rFonts w:ascii="Times New Roman" w:eastAsia="Times New Roman" w:hAnsi="Times New Roman" w:cs="Times New Roman"/>
          <w:sz w:val="26"/>
          <w:szCs w:val="26"/>
        </w:rPr>
        <w:t>Основанием для выставления итоговой оценки служат результаты мониторинга учителя за повседневной работой ученика, устного опроса, практических работ, проверочных, самостоятельных и итоговых контрольных работ и уроков-зачетов для учащихся 9 класса.</w:t>
      </w:r>
    </w:p>
    <w:p w:rsidR="00126144" w:rsidRPr="00126144" w:rsidRDefault="00126144" w:rsidP="00126144">
      <w:pPr>
        <w:jc w:val="both"/>
        <w:rPr>
          <w:sz w:val="26"/>
          <w:szCs w:val="26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D1EFB" w:rsidRPr="007D1EFB" w:rsidRDefault="007D1EFB" w:rsidP="007D1EFB">
      <w:pPr>
        <w:rPr>
          <w:rFonts w:ascii="Times New Roman" w:hAnsi="Times New Roman" w:cs="Times New Roman"/>
          <w:color w:val="auto"/>
        </w:rPr>
      </w:pPr>
      <w:r w:rsidRPr="007D1EFB">
        <w:rPr>
          <w:rFonts w:ascii="Times New Roman" w:hAnsi="Times New Roman" w:cs="Times New Roman"/>
          <w:color w:val="auto"/>
        </w:rPr>
        <w:lastRenderedPageBreak/>
        <w:t xml:space="preserve">                                    Календарно-тематическое планирование  </w:t>
      </w:r>
      <w:r w:rsidRPr="007D1EFB">
        <w:rPr>
          <w:rFonts w:ascii="Times New Roman" w:hAnsi="Times New Roman" w:cs="Times New Roman"/>
          <w:b/>
          <w:color w:val="auto"/>
        </w:rPr>
        <w:t>8</w:t>
      </w:r>
      <w:r w:rsidRPr="007D1EFB">
        <w:rPr>
          <w:rFonts w:ascii="Times New Roman" w:hAnsi="Times New Roman" w:cs="Times New Roman"/>
          <w:color w:val="auto"/>
        </w:rPr>
        <w:t xml:space="preserve"> класс </w:t>
      </w:r>
    </w:p>
    <w:p w:rsidR="007D1EFB" w:rsidRPr="007D1EFB" w:rsidRDefault="007D1EFB" w:rsidP="007D1EFB">
      <w:pPr>
        <w:jc w:val="center"/>
        <w:rPr>
          <w:rFonts w:ascii="Times New Roman" w:hAnsi="Times New Roman" w:cs="Times New Roman"/>
          <w:color w:val="auto"/>
        </w:rPr>
      </w:pPr>
      <w:r w:rsidRPr="007D1EFB">
        <w:rPr>
          <w:rFonts w:ascii="Times New Roman" w:hAnsi="Times New Roman" w:cs="Times New Roman"/>
          <w:color w:val="auto"/>
        </w:rPr>
        <w:t>(338 часов)</w:t>
      </w:r>
    </w:p>
    <w:p w:rsidR="007D1EFB" w:rsidRPr="007D1EFB" w:rsidRDefault="007D1EFB" w:rsidP="007D1EFB">
      <w:pPr>
        <w:rPr>
          <w:rFonts w:ascii="Times New Roman" w:hAnsi="Times New Roman" w:cs="Times New Roman"/>
          <w:color w:val="auto"/>
        </w:rPr>
      </w:pPr>
      <w:r w:rsidRPr="007D1EFB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10139" w:type="dxa"/>
        <w:tblLayout w:type="fixed"/>
        <w:tblLook w:val="01E0" w:firstRow="1" w:lastRow="1" w:firstColumn="1" w:lastColumn="1" w:noHBand="0" w:noVBand="0"/>
      </w:tblPr>
      <w:tblGrid>
        <w:gridCol w:w="959"/>
        <w:gridCol w:w="1242"/>
        <w:gridCol w:w="7938"/>
      </w:tblGrid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№ </w:t>
            </w:r>
            <w:proofErr w:type="gramStart"/>
            <w:r w:rsidRPr="007D1EFB">
              <w:rPr>
                <w:rFonts w:ascii="Times New Roman" w:hAnsi="Times New Roman" w:cs="Times New Roman"/>
                <w:i/>
                <w:color w:val="auto"/>
              </w:rPr>
              <w:t>п</w:t>
            </w:r>
            <w:proofErr w:type="gramEnd"/>
            <w:r w:rsidRPr="007D1EFB">
              <w:rPr>
                <w:rFonts w:ascii="Times New Roman" w:hAnsi="Times New Roman" w:cs="Times New Roman"/>
                <w:i/>
                <w:color w:val="auto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                                                Тема урока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/>
                <w:color w:val="auto"/>
              </w:rPr>
              <w:t>1 четверть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- 84 ч.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Вводная часть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>2ч. )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1.(1)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Правила поведения и безопасной работы в кабинете кулинарии. Ознакомление с задачами обучения и планом работы на  год и четверть. 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2.(2)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Санитарно-гигиенические правила в кабинете  кулинарии.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  <w:t xml:space="preserve">Заготовка овощей на зиму </w:t>
            </w:r>
            <w:r w:rsidRPr="007D1EFB">
              <w:rPr>
                <w:rFonts w:ascii="Times New Roman" w:hAnsi="Times New Roman" w:cs="Times New Roman"/>
                <w:i/>
                <w:color w:val="auto"/>
                <w:lang w:eastAsia="ar-SA"/>
              </w:rPr>
              <w:t xml:space="preserve"> </w:t>
            </w:r>
            <w:proofErr w:type="gramStart"/>
            <w:r w:rsidRPr="007D1EFB">
              <w:rPr>
                <w:rFonts w:ascii="Times New Roman" w:hAnsi="Times New Roman" w:cs="Times New Roman"/>
                <w:i/>
                <w:color w:val="auto"/>
                <w:lang w:eastAsia="ar-SA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i/>
                <w:color w:val="auto"/>
                <w:lang w:eastAsia="ar-SA"/>
              </w:rPr>
              <w:t>26 часов )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3.(1)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Способы заготовки овощей на зиму. 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4.(2)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Способы заготовки овощей на зиму. 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5.(3)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Способы заготовки овощей на зиму.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Соление огурцов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(повторение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)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Посуда для соления, её обработка. Технология  соления огурцов.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6.(4)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 Соление огурцов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(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повторение )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7.(5)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 Соление огурцов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(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повторение )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8.(6)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Консервирование. Посуда, инвентарь для консервирования. Обработка тары. Технология консервирования. 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9.(7)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Консервирование помидоров».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10.(8)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Консервирование помидоров».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11.(9)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Консервирование помидоров».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12.(10)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Консервирование огурцов».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13.(11)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Консервирование огурцов».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14.(12)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Консервирование огурцов».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15.(13)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Консервирование огурцов».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16.(14)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«Консервирование кабачков в томате с перцами»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17.(15)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«Консервирование кабачков в томате с перцами»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18.(16)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Квашение капусты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(повторение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)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>, Посуда для квашения, её обработка. Технология  квашения капусты белокочанной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 xml:space="preserve"> .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19.(17)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 Квашение капусты белокочанной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(повторение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)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20.(18)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 Квашение капусты белокочанной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(повторение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)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21.(19)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 Квашение капусты белокочанной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(повторение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)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22.(20)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 Квашение капусты белокочанной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(повторение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)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23.(21)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Консервирование компота из яблок и груш. Посуда, инвентарь для консервирования. Обработка тары. Технология консервирования.     </w:t>
            </w:r>
            <w:r w:rsidRPr="007D1EFB"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  <w:t xml:space="preserve"> 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24.(22)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Консервирование компота из яблок и груш".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25.(23)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Консервирование компота из яблок и груш".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26.(24)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Консервирование компота из яблок и груш".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27.(25)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Самостоятельная работа «Заготовка овощей и фруктов на зиму».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28.(26)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Самостоятельная работа «Заготовка овощей на зиму». Дегустация продукции.</w:t>
            </w:r>
          </w:p>
        </w:tc>
      </w:tr>
      <w:tr w:rsidR="007D1EFB" w:rsidRPr="007D1EFB" w:rsidTr="007D1EFB"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Овощные закуски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</w:t>
            </w:r>
            <w:proofErr w:type="gramStart"/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56 часов )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29.(1)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 xml:space="preserve">(Повторение) Приготовление салатов из сырых овощей. </w:t>
            </w:r>
            <w:r w:rsidRPr="007D1EFB">
              <w:rPr>
                <w:rFonts w:ascii="Times New Roman" w:hAnsi="Times New Roman" w:cs="Times New Roman"/>
                <w:color w:val="auto"/>
              </w:rPr>
              <w:t>Овощи, из которых готовят салаты. Заправки для овощных салатов. Санитарно-гигиенические требования, предъявляемые при приготовлении салатов из сырых овощей. Правила безопасной  работы. Технология приготовления салатов из  сырых  овощей. Оформление салатов.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30.(2)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Cs/>
                <w:color w:val="auto"/>
              </w:rPr>
              <w:t>"Приготовление салатов из сырых овощей</w:t>
            </w:r>
            <w:proofErr w:type="gramStart"/>
            <w:r w:rsidRPr="007D1EFB">
              <w:rPr>
                <w:rFonts w:ascii="Times New Roman" w:hAnsi="Times New Roman" w:cs="Times New Roman"/>
                <w:bCs/>
                <w:color w:val="auto"/>
              </w:rPr>
              <w:t>."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31.(3)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Cs/>
                <w:color w:val="auto"/>
              </w:rPr>
              <w:t>"Приготовление салатов из сырых овощей</w:t>
            </w:r>
            <w:proofErr w:type="gramStart"/>
            <w:r w:rsidRPr="007D1EFB">
              <w:rPr>
                <w:rFonts w:ascii="Times New Roman" w:hAnsi="Times New Roman" w:cs="Times New Roman"/>
                <w:bCs/>
                <w:color w:val="auto"/>
              </w:rPr>
              <w:t>."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32.(4)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Cs/>
                <w:color w:val="auto"/>
              </w:rPr>
              <w:t>"Приготовление салатов из сырых овощей</w:t>
            </w:r>
            <w:proofErr w:type="gramStart"/>
            <w:r w:rsidRPr="007D1EFB">
              <w:rPr>
                <w:rFonts w:ascii="Times New Roman" w:hAnsi="Times New Roman" w:cs="Times New Roman"/>
                <w:bCs/>
                <w:color w:val="auto"/>
              </w:rPr>
              <w:t>."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33.(5)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(Повторение) Салаты из отварных овощей.</w:t>
            </w:r>
            <w:r w:rsidRPr="007D1EF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Отваривание овощей в кожуре </w:t>
            </w: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для  салатов.</w:t>
            </w:r>
            <w:r w:rsidRPr="007D1EFB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7D1EFB">
              <w:rPr>
                <w:rFonts w:ascii="Times New Roman" w:hAnsi="Times New Roman" w:cs="Times New Roman"/>
                <w:color w:val="auto"/>
              </w:rPr>
              <w:t>Посуда для варки овощей, отваривание яиц для салата. Правила техники безопасности при варке. Температурный режим. Время варки яиц для салатов. Посуда, инвентарь для приготовления салатов. Санитарно-гигиенические требования для приготовления салатов. Технология приготовления салатов из отварных овощей с добавлением других продуктов.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23.09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34.(6)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Cs/>
                <w:color w:val="auto"/>
              </w:rPr>
              <w:t>"Приготовление салатов из отварных овощей</w:t>
            </w:r>
            <w:proofErr w:type="gramStart"/>
            <w:r w:rsidRPr="007D1EFB">
              <w:rPr>
                <w:rFonts w:ascii="Times New Roman" w:hAnsi="Times New Roman" w:cs="Times New Roman"/>
                <w:bCs/>
                <w:color w:val="auto"/>
              </w:rPr>
              <w:t>."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35.(7)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Cs/>
                <w:color w:val="auto"/>
              </w:rPr>
              <w:t>"Приготовление салатов из отварных овощей</w:t>
            </w:r>
            <w:proofErr w:type="gramStart"/>
            <w:r w:rsidRPr="007D1EFB">
              <w:rPr>
                <w:rFonts w:ascii="Times New Roman" w:hAnsi="Times New Roman" w:cs="Times New Roman"/>
                <w:bCs/>
                <w:color w:val="auto"/>
              </w:rPr>
              <w:t>."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36.(8)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Cs/>
                <w:color w:val="auto"/>
              </w:rPr>
              <w:t>"Приготовление салатов из отварных овощей</w:t>
            </w:r>
            <w:proofErr w:type="gramStart"/>
            <w:r w:rsidRPr="007D1EFB">
              <w:rPr>
                <w:rFonts w:ascii="Times New Roman" w:hAnsi="Times New Roman" w:cs="Times New Roman"/>
                <w:bCs/>
                <w:color w:val="auto"/>
              </w:rPr>
              <w:t>."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37.(9)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Cs/>
                <w:color w:val="auto"/>
              </w:rPr>
              <w:t>"Приготовление салатов из отварных овощей</w:t>
            </w:r>
            <w:proofErr w:type="gramStart"/>
            <w:r w:rsidRPr="007D1EFB">
              <w:rPr>
                <w:rFonts w:ascii="Times New Roman" w:hAnsi="Times New Roman" w:cs="Times New Roman"/>
                <w:bCs/>
                <w:color w:val="auto"/>
              </w:rPr>
              <w:t>."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38.(10)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Cs/>
                <w:color w:val="auto"/>
              </w:rPr>
              <w:t>"Приготовление салатов из отварных овощей</w:t>
            </w:r>
            <w:proofErr w:type="gramStart"/>
            <w:r w:rsidRPr="007D1EFB">
              <w:rPr>
                <w:rFonts w:ascii="Times New Roman" w:hAnsi="Times New Roman" w:cs="Times New Roman"/>
                <w:bCs/>
                <w:color w:val="auto"/>
              </w:rPr>
              <w:t>."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39.(11)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Питательное значение и разнообразие овощных закусок.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40.(12)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Питательное значение и разнообразие овощных закусок.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41.(13)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 приготовления помидоров с заправкой из перца и чеснока. Приемы  оформления.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42.(14)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помидоров с заправкой из перца и чеснока". Приемы  оформления.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43.(15)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перцев и баклажан под маринадом.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30.09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44.(16)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перцев и баклажан под маринадом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01.10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45.(17)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перцев и баклажан под маринадом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01.10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46.(18)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 приготовления фаршированных помидоров, помидоров  «под снегом». Приемы  оформления.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01.10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47.(19)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фаршированных помидоров, помидоров  «под снегом»". Приемы  оформления.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48.(20)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фаршированных помидоров, помидоров  «под снегом»". Приемы  оформления.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49.(21)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 приготовления салата "Морковь по-корейски"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50.(22)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салата "Морковь по-корейски""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07.10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51.(23)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салата "Морковь по-корейски""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07.10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52.(24)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 приготовления закуски из моркови и свеклы с сыром.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07.10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53.(25)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из моркови и свеклы с сыром".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07.10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54.(26)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из моркови и свеклы с сыром".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08.10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55.(27)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 приготовления закуски "Язычки из баклажан»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08.10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56.(28)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"Язычки из баклажан""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08.10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57.(29)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"Язычки из баклажан""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58. (30)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 приготовления закуски "Язычки с баклажан с творогом и сыром под томатным соусом»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59. (31)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"Язычки с баклажан с творогом и сыром под томатным соусом"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60. (32)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"Язычки с баклажан с творогом и сыром под томатным соусом"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61. (33)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 приготовления закуски "Баклажаны, тушенные с овощами".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62. (34)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"Баклажаны, тушенные с овощами".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63. (35)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"Баклажаны, тушенные с овощами".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64. (36)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 приготовления закуски "Капустные конвертики"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65. (37)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"Капустные конвертики"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66. (38)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"Капустные конвертики"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15.10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67. (39)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Технология  приготовления закуски "Картофельные шарики в панировке" 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68. (40)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"Картофельные шарики в панировке"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69. (41)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"Картофельные шарики в панировке"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70. (42)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"Картофельные шарики в панировке"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71. (43)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 приготовления закуски "язычки из баклажан с помидорами, запеченные в духовке"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72. (44)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"язычки из баклажан с помидорами, запеченные в духовке"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73. (45)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 приготовления закуски "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Жаренные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кабачки с чесноком"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74. (46)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"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Жаренные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кабачки с чесноком"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75. (47)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 приготовления закуски "Запеченные кабачки в сухарях с сыром"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76. (48)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"Запеченные кабачки в сухарях с сыром"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77. (49)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"Запеченные кабачки в сухарях с сыром"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78. (50)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 приготовления закуски "Кабачковые блинчики"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79. (51)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"Кабачковые блинчики"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80. (52)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"Кабачковые блинчики"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81.(53)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закуски "Кабачковые блинчики"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82. (54)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1 четверти.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83. (55)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1 четверти.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84. (56)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1 четверти.</w:t>
            </w:r>
          </w:p>
        </w:tc>
      </w:tr>
      <w:tr w:rsidR="007D1EFB" w:rsidRPr="007D1EFB" w:rsidTr="007D1EFB"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/>
                <w:color w:val="auto"/>
              </w:rPr>
              <w:t>2 четверть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- 73 час</w:t>
            </w:r>
          </w:p>
        </w:tc>
      </w:tr>
      <w:tr w:rsidR="007D1EFB" w:rsidRPr="007D1EFB" w:rsidTr="007D1EFB"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Вводная часть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>1ч. )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85 (1)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iCs/>
                <w:color w:val="auto"/>
                <w:lang w:eastAsia="ar-SA"/>
              </w:rPr>
              <w:t>Вводное занятие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План работы на четверть.</w:t>
            </w:r>
          </w:p>
        </w:tc>
      </w:tr>
      <w:tr w:rsidR="007D1EFB" w:rsidRPr="007D1EFB" w:rsidTr="007D1EFB"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  <w:t xml:space="preserve">Сервировка стола к обеду, ужину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 xml:space="preserve"> </w:t>
            </w:r>
            <w:proofErr w:type="gramStart"/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>7 часов )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86 (1)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Роль сервировки. Предметы сервировки  к обеду и ужину. Основные правила сервировки.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87 (2)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Роль сервировки. Предметы сервировки  к обеду и ужину. Основные правила сервировки.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88 (3)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Роль сервировки. Предметы сервировки  к обеду и ужину. Основные правила сервировки.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89 (4)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«Сервировка стола к завтраку, обеду, чаю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к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>офе и ужину»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90 (5)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</w:rPr>
              <w:t>«Сервировка стола к завтраку, обеду, чаю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к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>офе и ужину»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91 (6)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«Сервировка стола к завтраку, обеду, чаю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к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>офе и ужину»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92 (7)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</w:rPr>
              <w:t>«Сервировка стола к завтраку, обеду, чаю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к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>офе и ужину»</w:t>
            </w:r>
          </w:p>
        </w:tc>
      </w:tr>
      <w:tr w:rsidR="007D1EFB" w:rsidRPr="007D1EFB" w:rsidTr="007D1EFB"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  <w:t xml:space="preserve">Мучные блюда из пресного теста  </w:t>
            </w:r>
            <w:proofErr w:type="gramStart"/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 xml:space="preserve">(  </w:t>
            </w:r>
            <w:proofErr w:type="gramEnd"/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>65 ч. )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93 (1)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Изделия из теста. Виды теста.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Мука, её сортность.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94 (2)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Изделия из теста. Виды теста.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Мука, её сортность.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95 (3)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Начинки для  вареников и пельменей. Технология приготовления картофельной начинки для вареников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96 (4)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Технология приготовления теста для вареников, пельменей, посуда и инвентарь. 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15.10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97 (5)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</w:rPr>
              <w:t>Замес теста для вареников, вымешивание до гладкости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98 (6)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</w:rPr>
              <w:t>Замес теста для вареников, вымешивание до гладкости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99 (7)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</w:rPr>
              <w:t>Замес теста для вареников, вымешивание до гладкости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100 (8)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 из картофеля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101 (9)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 из картофеля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102 (10)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 из картофеля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103 (11)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 из картофеля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104 (12)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 из картофеля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105(13)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 из картофеля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106 (14)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 из картофеля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107 (15)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 из картофеля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108 (16)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капустной начинки для вареников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109 (17)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из капусты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110 (18)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 из капусты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111(19)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из капусты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112(20)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из капусты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113 (21)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 из капусты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114 (22)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из капусты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115(23)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 из капусты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116 (24)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из капусты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117 (25)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творожной начинки для вареников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118 (26)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 из творога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119 (27)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 из творога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120 (28)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 из творога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121(29)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 из творога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122(30)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 из творога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123 (31)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 из творога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124 (32)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 из творога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125(33)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начинкой из творога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126 (34)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пельменей с готовым мясным фаршем.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127 (35)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пельменей с готовым мясным фаршем».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128 (36)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пельменей с готовым мясным фаршем».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129 (37)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пельменей с готовым мясным фаршем».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130 (38)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пельменей с готовым мясным фаршем».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131(39)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пельменей с готовым мясным фаршем».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10.12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132(40)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пельменей с готовым мясным фаршем».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133 (41)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пельменей с готовым мясным фаршем».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134 (42)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пельменей с готовым мясным фаршем».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135(43)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Технология приготовления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мант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с готовым мясным фаршем.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136 (44)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«Приготовление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мант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с готовым мясным фаршем».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137 (45)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«Приготовление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мант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с готовым мясным фаршем».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138 (46)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«Приготовление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мант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с готовым мясным фаршем».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139 (47)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«Приготовление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мант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с готовым мясным фаршем».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140 (48)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«Приготовление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мант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с готовым мясным фаршем».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141(49)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приготовление теста для блинчиков, выбор посуды и инвентаря.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142(50)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теста для блинчиков. Выпечка».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143 (51)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теста для блинчиков. Выпечка».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144 (52)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теста для блинчиков. Выпечка».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145(53)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теста для блинчиков. Выпечка.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.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Начинки для  блинчиков.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Фарширование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блинчиков».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146 (54)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теста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для блинчиков. Выпечка. Начинки для  блинчиков.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Фарширование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блинчиков».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147 (55)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теста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для блинчиков. Выпечка. Начинки для  блинчиков.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Фарширование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блинчиков».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148 (56)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Технология приготовление теста для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оладушек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, выбор посуды и инвентаря.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149 (57)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теста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для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оладушек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 Выпечка».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150 (58)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«Приготовление теста  для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оладушек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 Выпечка».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151(59)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теста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для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оладушек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 Выпечка».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152(60)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изделий из пресного теста»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153(61)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изделий из пресного теста»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154(62)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изделий из пресного теста»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155(63)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2 четверти.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156(64)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2 четверти.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157(65)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2 четверти.</w:t>
            </w:r>
          </w:p>
        </w:tc>
      </w:tr>
      <w:tr w:rsidR="007D1EFB" w:rsidRPr="007D1EFB" w:rsidTr="007D1EFB"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  <w:t xml:space="preserve">III  четверть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(  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107 часов )</w:t>
            </w:r>
          </w:p>
        </w:tc>
      </w:tr>
      <w:tr w:rsidR="007D1EFB" w:rsidRPr="007D1EFB" w:rsidTr="007D1EFB"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ar-SA"/>
              </w:rPr>
              <w:t>Вводное занятие 1 час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158(1)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План работы на четверть</w:t>
            </w:r>
          </w:p>
        </w:tc>
      </w:tr>
      <w:tr w:rsidR="007D1EFB" w:rsidRPr="007D1EFB" w:rsidTr="007D1EFB"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  <w:t xml:space="preserve">Первичная обработка рыбы </w:t>
            </w:r>
            <w:r w:rsidRPr="007D1EFB">
              <w:rPr>
                <w:rFonts w:ascii="Times New Roman" w:hAnsi="Times New Roman" w:cs="Times New Roman"/>
                <w:i/>
                <w:color w:val="auto"/>
                <w:lang w:eastAsia="ar-SA"/>
              </w:rPr>
              <w:t xml:space="preserve">  </w:t>
            </w:r>
            <w:proofErr w:type="gramStart"/>
            <w:r w:rsidRPr="007D1EFB">
              <w:rPr>
                <w:rFonts w:ascii="Times New Roman" w:hAnsi="Times New Roman" w:cs="Times New Roman"/>
                <w:i/>
                <w:color w:val="auto"/>
                <w:lang w:eastAsia="ar-SA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i/>
                <w:color w:val="auto"/>
                <w:lang w:eastAsia="ar-SA"/>
              </w:rPr>
              <w:t>16 часов)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159(1)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Мясо-рыбный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цех. Оборудование, инвентарь цеха.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160(2)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Названия рыб, питательная ценность.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161(3)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Названия рыб, питательная ценность.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162(4)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Признаки доброкачественности рыбы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163(5)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Технологический процесс обработки рыбы. Правила техники безопасности при разделке рыбы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.. 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164(6)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Технологический процесс обработки рыбы. Правила техники безопасности при разделке рыбы.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165(7)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Нарезка, её виды  в зависимости от кулинарного использования.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166(8)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</w:rPr>
              <w:t>«Первичная обработка рыбы. Нарезка»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167(9)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</w:rPr>
              <w:t>«Первичная обработка рыбы. Нарезка»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168(10)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</w:rPr>
              <w:t>«Первичная обработка рыбы. Нарезка»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169(11)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котлетной массы и формирование полуфабрикатов из нее.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170(12)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котлетной массы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и формирование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lastRenderedPageBreak/>
              <w:t>полуфабрикатов из нее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20.01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171(13)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котлетной массы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и формирование полуфабрикатов из нее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172(14)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котлетной массы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и формирование полуфабрикатов из нее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173(15)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Самостоятельная работа по теме « Первичная обработка рыбы»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174(16)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Самостоятельная работа по теме « Первичная обработка рыбы»</w:t>
            </w:r>
          </w:p>
        </w:tc>
      </w:tr>
      <w:tr w:rsidR="007D1EFB" w:rsidRPr="007D1EFB" w:rsidTr="007D1EFB"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  <w:t xml:space="preserve">Горячие блюда из рыбы </w:t>
            </w:r>
            <w:proofErr w:type="gramStart"/>
            <w:r w:rsidRPr="007D1EFB">
              <w:rPr>
                <w:rFonts w:ascii="Times New Roman" w:hAnsi="Times New Roman" w:cs="Times New Roman"/>
                <w:i/>
                <w:color w:val="auto"/>
                <w:lang w:eastAsia="ar-SA"/>
              </w:rPr>
              <w:t xml:space="preserve">(  </w:t>
            </w:r>
            <w:proofErr w:type="gramEnd"/>
            <w:r w:rsidRPr="007D1EFB">
              <w:rPr>
                <w:rFonts w:ascii="Times New Roman" w:hAnsi="Times New Roman" w:cs="Times New Roman"/>
                <w:i/>
                <w:color w:val="auto"/>
                <w:lang w:eastAsia="ar-SA"/>
              </w:rPr>
              <w:t>90  часов )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175(1)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i/>
                <w:color w:val="auto"/>
                <w:u w:val="single"/>
                <w:lang w:eastAsia="ar-SA"/>
              </w:rPr>
              <w:t>Приготовление блюд из рыбных консервов.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Технология приготовления картофельного супа с рыбными консервами.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176(2)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>картофельного супа с рыбными консервами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177(3)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i/>
                <w:color w:val="auto"/>
                <w:lang w:eastAsia="ar-SA"/>
              </w:rPr>
              <w:t>картофельного супа с рыбными консервами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178(4)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томатного подлива с рыбными консервами.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179(5)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>томатного подлива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>с рыбными консервами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180(6)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i/>
                <w:color w:val="auto"/>
                <w:lang w:eastAsia="ar-SA"/>
              </w:rPr>
              <w:t>томатного подлива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  <w:r w:rsidRPr="007D1EFB">
              <w:rPr>
                <w:rFonts w:ascii="Times New Roman" w:hAnsi="Times New Roman" w:cs="Times New Roman"/>
                <w:i/>
                <w:color w:val="auto"/>
                <w:lang w:eastAsia="ar-SA"/>
              </w:rPr>
              <w:t>с рыбными консервами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181(7)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блинчиков, фаршированных рисом и  с рыбными консервами.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182(8)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Приготовление</w:t>
            </w:r>
            <w:r w:rsidRPr="007D1EFB">
              <w:rPr>
                <w:rFonts w:ascii="Times New Roman" w:hAnsi="Times New Roman" w:cs="Times New Roman"/>
                <w:b/>
                <w:color w:val="auto"/>
                <w:lang w:eastAsia="ar-SA"/>
              </w:rPr>
              <w:t xml:space="preserve">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>блинчиков, фаршированных рисом и  с рыбными консервами»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183(9)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i/>
                <w:color w:val="auto"/>
              </w:rPr>
              <w:t>Приготовление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  <w:r w:rsidRPr="007D1EFB">
              <w:rPr>
                <w:rFonts w:ascii="Times New Roman" w:hAnsi="Times New Roman" w:cs="Times New Roman"/>
                <w:i/>
                <w:color w:val="auto"/>
                <w:lang w:eastAsia="ar-SA"/>
              </w:rPr>
              <w:t>блинчиков, фаршированных рисом и  с рыбными консервами»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184(10)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Правила приготовления блюд из </w:t>
            </w:r>
            <w:r w:rsidRPr="007D1EFB">
              <w:rPr>
                <w:rFonts w:ascii="Times New Roman" w:hAnsi="Times New Roman" w:cs="Times New Roman"/>
                <w:b/>
                <w:color w:val="auto"/>
                <w:lang w:eastAsia="ar-SA"/>
              </w:rPr>
              <w:t>отварной рыбы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185(11)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отварной рыбы по-польски.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186(12)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«Приготовления отварной рыбы с польским соусом».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187(13)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«Приготовления отварной рыбы с польским соусом».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188(14)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ухи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31.01.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189(15)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ухи»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31.01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190(16)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ухи»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03.02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191(17)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котлет из отварной рыбы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03.02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192(18)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котлет из отварной рыбы»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03.02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193(19)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котлет из отварной рыбы»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03.02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194(20)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котлет из отварной рыбы»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195(21)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Блюда из </w:t>
            </w:r>
            <w:r w:rsidRPr="007D1EFB">
              <w:rPr>
                <w:rFonts w:ascii="Times New Roman" w:hAnsi="Times New Roman" w:cs="Times New Roman"/>
                <w:b/>
                <w:color w:val="auto"/>
                <w:lang w:eastAsia="ar-SA"/>
              </w:rPr>
              <w:t>припущенной рыбы.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Технология приготовления рыбы по-русски.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196(22)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рыбы по-русски»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197(23)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рыбы по-русски»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07.02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198(24)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салатов с припущенной рыбой.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07.02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199(25)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салата с припущенной рыбой»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07.02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200(26)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салата с припущенной рыбой»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201(27)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салата с припущенной рыбой»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202(28)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вареников  с припущенной рыбой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203(29)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вареников  с припущенной рыбой»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204(30)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вареников  с припущенной рыбой»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205(31)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вареников  с припущенной рыбой»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206(32)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вареников  с припущенной рыбой»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207(33)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Блюда из </w:t>
            </w:r>
            <w:r w:rsidRPr="007D1EFB">
              <w:rPr>
                <w:rFonts w:ascii="Times New Roman" w:hAnsi="Times New Roman" w:cs="Times New Roman"/>
                <w:b/>
                <w:color w:val="auto"/>
                <w:lang w:eastAsia="ar-SA"/>
              </w:rPr>
              <w:t>жареной рыбы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. Технология приготовления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 основным способом.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208(34)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 основным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lastRenderedPageBreak/>
              <w:t>способом.»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14.02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209(35)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 основным способом.»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210(36)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 основным способом.»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211(37)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Технология приготовления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 с луком по-ленинградски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212(38)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 с луком по-ленинградски.»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213(39)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 с луком по-ленинградски.»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214(40)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 с луком по-ленинградски.»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215(41)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Технология приготовления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 под маринадом.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216(42)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 под маринадом.»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217(43)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 под маринадом.»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218(44)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 под маринадом.»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219(45)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 под маринадом.»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220(46)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 под маринадом.»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221(47)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рыбы, жаренной в тесте.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222(48)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рыбы, жаренной в тесте».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223(49)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рыбы, жаренной в тесте».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224(50)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рыбы, жаренной в тесте».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225(51)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рыбы, жаренной в тесте».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226(52)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рыбы, жаренной в сухарях.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227(53)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рыбы, жаренной в сухарях».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228(54)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рыбы, жаренной в сухарях».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229(55)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рыбы, жаренной в сухарях».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230(56)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рыбных котлет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03.03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231(57)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рыбных котлет»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03.03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232(58)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рыбных котлет»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03.03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233(59)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рыбных котлет»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03.03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234(60)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биточков из рыбы»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235(61)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биточков из рыбы»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236(62)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рыбных зраз.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237(63)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рыбных зраз»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07.03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238(64)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рыбных зраз»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07.03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239(65)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рыбных зраз»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07.03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240(66)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рыбных зраз»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241(67)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Блюда из тушеной  рыбы. Технология приготовления </w:t>
            </w:r>
            <w:proofErr w:type="gramStart"/>
            <w:r w:rsidRPr="007D1EFB">
              <w:rPr>
                <w:rFonts w:ascii="Times New Roman" w:hAnsi="Times New Roman" w:cs="Times New Roman"/>
                <w:b/>
                <w:color w:val="auto"/>
                <w:lang w:eastAsia="ar-SA"/>
              </w:rPr>
              <w:t>тушенной</w:t>
            </w:r>
            <w:proofErr w:type="gramEnd"/>
            <w:r w:rsidRPr="007D1EFB">
              <w:rPr>
                <w:rFonts w:ascii="Times New Roman" w:hAnsi="Times New Roman" w:cs="Times New Roman"/>
                <w:b/>
                <w:color w:val="auto"/>
                <w:lang w:eastAsia="ar-SA"/>
              </w:rPr>
              <w:t xml:space="preserve"> рыбы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с овощами.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242(68)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тушенной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 в томате с овощами.»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243(69)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тушенной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 в томате с овощами.»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244(70)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тушенной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 в томате с овощами.»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245(71)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Блюда из </w:t>
            </w:r>
            <w:r w:rsidRPr="007D1EFB">
              <w:rPr>
                <w:rFonts w:ascii="Times New Roman" w:hAnsi="Times New Roman" w:cs="Times New Roman"/>
                <w:b/>
                <w:color w:val="auto"/>
                <w:lang w:eastAsia="ar-SA"/>
              </w:rPr>
              <w:t>запеченной рыбы.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Технология приготовления рыбы, запеченной с яйцом.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246(72)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рыбы, запеченной с яйцом»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247(73)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рыбы, запеченной с яйцом»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248(74)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lastRenderedPageBreak/>
              <w:t>Технология приготовления рыбы, запеченной с картофелем по-русски.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14.03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249(75)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рыбы, запеченной с картофелем по-русски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250(76)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рыбы, запеченной с картофелем по-русски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251(77)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рыбы, запеченной с грибами под сметанным соусом.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252 (78)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рыбы, запеченной с грибами под сметанным соусом.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253 (79)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рыбы, запеченной с грибами под сметанным соусом.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254(80)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Блюда из морепродуктов. Технология приготовления кальмаров отварных.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255 (81)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кальмаров отварных»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256(82)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кальмаров жаренных с овощами.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257 (83)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кальмаров жаренных с овощами»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258 (84)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кальмаров, жаренных в сухарях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259 (85)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кальмаров жаренных в сухарях»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260 (86)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кальмаров жаренных в сухарях»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261 (87)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3 четверти.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262 (88)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3 четверти.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263 (89)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3 четверти.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264 (90)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3 четверти.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  <w:t xml:space="preserve">IV  четверть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 (74 часа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)</w:t>
            </w:r>
            <w:proofErr w:type="gramEnd"/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ar-SA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ar-SA"/>
              </w:rPr>
              <w:t>Вводное занятие- 1 час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265 (1)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План работы на четверть. 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</w:pPr>
            <w:proofErr w:type="spellStart"/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  <w:t>Бездрожжевое</w:t>
            </w:r>
            <w:proofErr w:type="spellEnd"/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  <w:t xml:space="preserve"> тесто </w:t>
            </w:r>
            <w:proofErr w:type="gramStart"/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>89 часов  )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266 (1)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Виды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бездрожжевого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теста. Продукты для приготовления изделий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бездрожжевого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теста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267 (2)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песочного теста. Посуда и инвентарь.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07.04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268 (3)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песочного печенья "Сабле"»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07.04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269 (4)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песочного печенья "Сабле"»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07.04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270 (5)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песочного печенья "Сабле"»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07.04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271 (6)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песочного пирога со сметаной и ягодами»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08.04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272 (7)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песочного пирога со сметаной и ягодами»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08.04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273 (8)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песочного пирога со сметаной и ягодами»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08.04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274 (9)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сочников»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275 (10)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сочников»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276 (11)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сочников»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277 (12)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тертого пирога с вареньем»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278 (13)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тертого пирога с вареньем»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279 (14)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тертого пирога с вареньем»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280 (15)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печенья «Кольца» с орехами»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281 (16)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печенья «Кольца» с орехами»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282 (17)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печенья «Кольца» с орехами»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283 (18)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Приготовление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киша с овощами и рыбой»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284 (19)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Приготовление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киша с овощами и рыбой»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285 (20)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бисквитного теста. Посуда и инвентарь.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18.04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286 (21)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классического бисквита»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287 (22)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классического бисквита»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288 (23)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шарлотки с яблоками»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289 (24)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шарлотки с яблоками»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290 (25)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шарлотки с яблоками»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291 (26)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бисквита на кефире»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292 (27)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бисквита на кефире»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293 (28)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масляного крема.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294 (29)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бисквитного рулета с масляным кремом»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295 (30)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бисквитного рулета с масляным кремом»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296 (31)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бисквитного рулета с масляным кремом»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297 (32)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заварного крема.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298 (33)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десерта в стакане с заварным кремом»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299 (34)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десерта в стакане с заварным кремом»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300 (35)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десерта в стакане с заварным кремом»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301 (36)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бисквитного торта с заварным кремом»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302 (37)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бисквитного торта с заварным кремом»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303 (38)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бисквитного торта с заварным кремом»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29.04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304 (39)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бисквитного торта с заварным кремом»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05.05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305 (40)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заварного теста. Посуда и инвентарь.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05.05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306 (41)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профитролей»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05.05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307 (42)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профитролей»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05.05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308 (43)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профитролей»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06.05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309(44)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профитролей с несладкой начинкой»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06.05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310(45)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профитролей с несладкой начинкой»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06.05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311(46)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профитролей с несладкой начинкой»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312(47)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эклеров с масляным кремом»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313(48)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эклеров с масляным кремом»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314(49)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эклеров с масляным кремом»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315(50)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десерта «Дамские пальчики»»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316(51)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десерта «Дамские пальчики»»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317(52)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десерта «Дамские пальчики»»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318(53)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десерта «Дамские пальчики»»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319(54)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слоеного теста. Посуда и инвентарь.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320(55)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 «Приготовление слоеного теста»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321(56)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 «Приготовление слоеного теста»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322(57)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«Выпечка язычков из  слоеного теста»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323(58)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«Выпечка язычков из слоеного теста»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324(59)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«Выпечка язычков из слоеного теста с яблоком»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325(60)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«Выпечка язычков из слоеного теста с яблоком»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326(61)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розочек с колбасой из слоеного </w:t>
            </w: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теста»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20.05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327(62)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розочек с колбасой из слоеного теста»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328(63)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розочек с колбасой из слоеного теста»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329(64)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конвертиков с начинкой из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слоенного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теста»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330(65)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конвертиков с начинкой из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слоенного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теста»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331(66)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конвертиков с начинкой из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слоенного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теста»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332(67)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конвертиков с начинкой из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слоенного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теста»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333(68)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конвертиков с начинкой из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слоенного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теста»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334(69)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Cs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Самостоятельная работа за 4 четверть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     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335(70)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Cs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Самостоятельная работа за 4 четверть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    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336(71)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Cs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Контрольная работа за год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337(72)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Cs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Контрольная работа за год</w:t>
            </w:r>
          </w:p>
        </w:tc>
      </w:tr>
      <w:tr w:rsidR="007D1EFB" w:rsidRPr="007D1EFB" w:rsidTr="007D1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338(73)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Cs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Контрольная работа за год</w:t>
            </w:r>
          </w:p>
        </w:tc>
      </w:tr>
    </w:tbl>
    <w:p w:rsidR="007D1EFB" w:rsidRPr="007D1EFB" w:rsidRDefault="007D1EFB" w:rsidP="007D1EFB">
      <w:pPr>
        <w:rPr>
          <w:rFonts w:ascii="Times New Roman" w:hAnsi="Times New Roman" w:cs="Times New Roman"/>
          <w:color w:val="auto"/>
        </w:rPr>
      </w:pPr>
    </w:p>
    <w:p w:rsidR="007D1EFB" w:rsidRPr="007D1EFB" w:rsidRDefault="007D1EFB" w:rsidP="007D1EFB">
      <w:pPr>
        <w:rPr>
          <w:rFonts w:ascii="Times New Roman" w:hAnsi="Times New Roman" w:cs="Times New Roman"/>
          <w:color w:val="auto"/>
        </w:rPr>
      </w:pPr>
      <w:r w:rsidRPr="007D1EFB">
        <w:rPr>
          <w:rFonts w:ascii="Times New Roman" w:hAnsi="Times New Roman" w:cs="Times New Roman"/>
          <w:color w:val="auto"/>
        </w:rPr>
        <w:t xml:space="preserve">                           Календарно-тематическое планирование  </w:t>
      </w:r>
      <w:r w:rsidRPr="007D1EFB">
        <w:rPr>
          <w:rFonts w:ascii="Times New Roman" w:hAnsi="Times New Roman" w:cs="Times New Roman"/>
          <w:b/>
          <w:color w:val="auto"/>
        </w:rPr>
        <w:t>9</w:t>
      </w:r>
      <w:r w:rsidRPr="007D1EFB">
        <w:rPr>
          <w:rFonts w:ascii="Times New Roman" w:hAnsi="Times New Roman" w:cs="Times New Roman"/>
          <w:color w:val="auto"/>
        </w:rPr>
        <w:t xml:space="preserve"> класс </w:t>
      </w:r>
    </w:p>
    <w:p w:rsidR="007D1EFB" w:rsidRPr="007D1EFB" w:rsidRDefault="007D1EFB" w:rsidP="007D1EFB">
      <w:pPr>
        <w:jc w:val="center"/>
        <w:rPr>
          <w:rFonts w:ascii="Times New Roman" w:hAnsi="Times New Roman" w:cs="Times New Roman"/>
          <w:color w:val="auto"/>
        </w:rPr>
      </w:pPr>
      <w:r w:rsidRPr="007D1EFB">
        <w:rPr>
          <w:rFonts w:ascii="Times New Roman" w:hAnsi="Times New Roman" w:cs="Times New Roman"/>
          <w:color w:val="auto"/>
        </w:rPr>
        <w:t>(364 часов)</w:t>
      </w:r>
    </w:p>
    <w:p w:rsidR="007D1EFB" w:rsidRPr="007D1EFB" w:rsidRDefault="007D1EFB" w:rsidP="007D1EFB">
      <w:pPr>
        <w:rPr>
          <w:rFonts w:ascii="Times New Roman" w:hAnsi="Times New Roman" w:cs="Times New Roman"/>
          <w:color w:val="auto"/>
        </w:rPr>
      </w:pPr>
      <w:r w:rsidRPr="007D1EFB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21338" w:type="dxa"/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8330"/>
        <w:gridCol w:w="11057"/>
      </w:tblGrid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№ </w:t>
            </w:r>
            <w:proofErr w:type="gramStart"/>
            <w:r w:rsidRPr="007D1EFB">
              <w:rPr>
                <w:rFonts w:ascii="Times New Roman" w:hAnsi="Times New Roman" w:cs="Times New Roman"/>
                <w:i/>
                <w:color w:val="auto"/>
              </w:rPr>
              <w:t>п</w:t>
            </w:r>
            <w:proofErr w:type="gramEnd"/>
            <w:r w:rsidRPr="007D1EFB">
              <w:rPr>
                <w:rFonts w:ascii="Times New Roman" w:hAnsi="Times New Roman" w:cs="Times New Roman"/>
                <w:i/>
                <w:color w:val="auto"/>
              </w:rPr>
              <w:t>/п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                                                            Тема урока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/>
                <w:color w:val="auto"/>
              </w:rPr>
              <w:t>1 четверть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- 88 часов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Вводная часть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>2ч. )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1.(1)   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Правила поведения и безопасной работы в кабинете кулинарии. </w:t>
            </w:r>
          </w:p>
          <w:p w:rsidR="007D1EFB" w:rsidRPr="007D1EFB" w:rsidRDefault="007D1EFB" w:rsidP="00771C53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Ознакомление с задачами обучения и планом работы на  год и четверть.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2.(2)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Санитарно-гигиенические правила в кабинете  кулинарии.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</w:pPr>
          </w:p>
        </w:tc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suppressAutoHyphens/>
              <w:jc w:val="center"/>
              <w:rPr>
                <w:rFonts w:ascii="Times New Roman" w:hAnsi="Times New Roman" w:cs="Times New Roman"/>
                <w:i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  <w:t xml:space="preserve">Заготовка овощей на зиму </w:t>
            </w:r>
            <w:r w:rsidRPr="007D1EFB">
              <w:rPr>
                <w:rFonts w:ascii="Times New Roman" w:hAnsi="Times New Roman" w:cs="Times New Roman"/>
                <w:i/>
                <w:color w:val="auto"/>
                <w:lang w:eastAsia="ar-SA"/>
              </w:rPr>
              <w:t xml:space="preserve"> </w:t>
            </w:r>
            <w:proofErr w:type="gramStart"/>
            <w:r w:rsidRPr="007D1EFB">
              <w:rPr>
                <w:rFonts w:ascii="Times New Roman" w:hAnsi="Times New Roman" w:cs="Times New Roman"/>
                <w:i/>
                <w:color w:val="auto"/>
                <w:lang w:eastAsia="ar-SA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i/>
                <w:color w:val="auto"/>
                <w:lang w:eastAsia="ar-SA"/>
              </w:rPr>
              <w:t>30 ч. )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3.(1)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Способы заготовки овощей на зиму.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Соление огурцов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(повторение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)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Посуда для соления, её обработка. Технология  соления огурцов.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4.(2)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 Соление огурцов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(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повторение )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5.(3)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 Соление огурцов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(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повторение )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6.(4)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 Соление огурцов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(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повторение )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7.(5)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Консервирование. Посуда, инвентарь для консервирования. Обработка тары. Технология консервирования. </w:t>
            </w:r>
            <w:r w:rsidRPr="007D1EFB">
              <w:rPr>
                <w:rFonts w:ascii="Times New Roman" w:hAnsi="Times New Roman" w:cs="Times New Roman"/>
                <w:color w:val="auto"/>
              </w:rPr>
              <w:t>Техника безопасности.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8.(6)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Консервирование помидоров».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9.(7)   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Консервирование помидоров».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10.(8)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Консервирование помидоров».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11.(9)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Консервирование помидоров».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12.(10)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Консервирование огурцов».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13.(11)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Консервирование огурцов».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14.(12)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Консервирование огурцов».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15.(13)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Консервирование огурцов».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16.(14)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«Консервирование кабачков в томате с перцами»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17.(15)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«Консервирование кабачков в томате с перцами»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18.(16)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Консервирование компота из яблок и груш. Посуда, инвентарь для консервирования. Обработка тары. Технология консервирования. </w:t>
            </w:r>
            <w:r w:rsidRPr="007D1EFB">
              <w:rPr>
                <w:rFonts w:ascii="Times New Roman" w:hAnsi="Times New Roman" w:cs="Times New Roman"/>
                <w:color w:val="auto"/>
              </w:rPr>
              <w:t>Техника безопасности.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   </w:t>
            </w:r>
            <w:r w:rsidRPr="007D1EFB"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19.(17)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Консервирование компота из яблок и груш".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20.(18)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Консервирование компота из яблок и груш".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21.(19)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Консервирование компота из яблок и груш".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22.(20)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варенья из яблок, груш. Посуда, инвентарь для консервирования. Техника безопасности.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23.(21)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 Приготовления варенья из яблок, груш»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24.(22)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 Приготовления варенья из яблок, груш»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25.(23)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 Приготовления варенья из яблок, груш»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26.(24)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4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Квашение капусты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(повторение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)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>, Посуда для квашения, её обработка. Технология  квашения капусты белокочанной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 xml:space="preserve"> .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Техника безопасности.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27.(25)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 Квашение капусты белокочанной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(повторение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)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28.(26)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 Квашение капусты белокочанной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(повторение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)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29.(27)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 Квашение капусты белокочанной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(повторение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)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30.(28)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Практическая работа " Квашение капусты белокочанной "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(повторение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)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31.(29)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Самостоятельная работа «Заготовка овощей и фруктов на зиму».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32.(30)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Самостоятельная работа «Заготовка овощей на зиму». Дегустация продукции.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Первичная обработка овощей.</w:t>
            </w:r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  <w:t xml:space="preserve">Формы нарезки овощей. Кулинарное использование форм нарезки </w:t>
            </w:r>
            <w:r w:rsidRPr="007D1EFB">
              <w:rPr>
                <w:rFonts w:ascii="Times New Roman" w:hAnsi="Times New Roman" w:cs="Times New Roman"/>
                <w:i/>
                <w:color w:val="auto"/>
                <w:lang w:eastAsia="ar-SA"/>
              </w:rPr>
              <w:t xml:space="preserve">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-12 часов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33.(1)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Овощной цех, его оборудование. Посуда и инвентарь овощного цеха. Название овощей, классификация овощей. Питательная ценность, витамины. Понятие о первичной обработке клубне- и корнеплодов, капустных, листовых, луковых, пряных, плодовых.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Общие сведения о формах нарезки овощей. Кулинарное  использование форм нарезки овощей для  различных блюд.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Санитарно-гигиенические требования и техника безопасности при обработке и нарезке овощей.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34.(2)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  <w:lang w:eastAsia="ar-SA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Первичная обработка картофеля и его нарезка дольками для первых блюд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для школьной столовой ).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35.(3)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  <w:lang w:eastAsia="ar-SA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Первичная обработка картофеля и его нарезка брусочками и соломкой для первых и вторых блюд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для школьной столовой ).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36.(4)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  <w:lang w:eastAsia="ar-SA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Первичная обработка картофеля и его нарезка кубиками для вторых блюд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для школьной столовой ).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37.(5)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5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  <w:lang w:eastAsia="ar-SA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Первичная обработка моркови и свеклы и их нарезка соломкой для вторых блюд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для школьной столовой ).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38.(6)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  <w:lang w:eastAsia="ar-SA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Первичная обработка моркови и свеклы и их нарезка соломкой для вторых блюд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для школьной столовой ).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39.(7)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  <w:lang w:eastAsia="ar-SA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Первичная обработка моркови и свеклы и их нарезка кубиками для вторых блюд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для школьной столовой ).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40.(8)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  <w:lang w:eastAsia="ar-SA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Первичная обработка моркови свеклы и их нарезка кубиками для вторых блюд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для школьной столовой ).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41.(9)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  <w:lang w:eastAsia="ar-SA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Первичная обработка капусты и ее нарезка соломкой для первых и вторых блюд</w:t>
            </w:r>
            <w:r>
              <w:rPr>
                <w:rFonts w:ascii="Times New Roman" w:hAnsi="Times New Roman" w:cs="Times New Roman"/>
                <w:color w:val="auto"/>
                <w:lang w:eastAsia="ar-SA"/>
              </w:rPr>
              <w:t xml:space="preserve"> (для школьной столовой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).</w:t>
            </w:r>
            <w:r>
              <w:rPr>
                <w:rFonts w:ascii="Times New Roman" w:hAnsi="Times New Roman" w:cs="Times New Roman"/>
                <w:color w:val="auto"/>
                <w:lang w:eastAsia="ar-SA"/>
              </w:rPr>
              <w:t xml:space="preserve"> Повторение тем за 8 класс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42.(10) 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  <w:lang w:eastAsia="ar-SA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Первичная обработка капусты и ее нарезка соломкой для первых и вторых блюд (для школьной столовой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)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ar-SA"/>
              </w:rPr>
              <w:t>Повторение тем за 8 класс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43.(11)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  <w:lang w:eastAsia="ar-SA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Первичная обработка лука репчатого и его нарезка полукольцами и кубиками для первых и вто</w:t>
            </w:r>
            <w:r>
              <w:rPr>
                <w:rFonts w:ascii="Times New Roman" w:hAnsi="Times New Roman" w:cs="Times New Roman"/>
                <w:color w:val="auto"/>
                <w:lang w:eastAsia="ar-SA"/>
              </w:rPr>
              <w:t>рых блюд (для школьной столовой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)</w:t>
            </w:r>
            <w:r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ar-SA"/>
              </w:rPr>
              <w:t>Повторение тем за 8 класс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44.(12)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  <w:lang w:eastAsia="ar-SA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Первичная обработка лука репчатого и его нарезка полукольцами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икубиками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для первых и вто</w:t>
            </w:r>
            <w:r>
              <w:rPr>
                <w:rFonts w:ascii="Times New Roman" w:hAnsi="Times New Roman" w:cs="Times New Roman"/>
                <w:color w:val="auto"/>
                <w:lang w:eastAsia="ar-SA"/>
              </w:rPr>
              <w:t>рых блюд (для школьной столовой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)</w:t>
            </w:r>
            <w:r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ar-SA"/>
              </w:rPr>
              <w:t>Повторение тем за 8 класс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10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>Холодные блюда и закуски (33 часов)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45.(1)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Технология приготовления салата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дайкона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 и моркови.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46.(2)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работа.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салата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дайкона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 и моркови.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47.(3)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салата из огурцов и томатов с зеленью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48.(4)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6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работа.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салата из огурцов и томатов с зеленью.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49.(5)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салата из огурцов с капустой и укропом, крабовыми палочками.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50.(6)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работа.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салата из огурцов с капустой и укропом, крабовыми палочками.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51.(7)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салата из пекинской капусты, перца болгарского и огурца.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52.(8)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работа.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салата из пекинской капусты, перца болгарского и огурца.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53.(9) 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салата из сырых овощей «Щетка»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54.(10)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работа.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салата из сырых овощей «Щетка»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55.(11)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помидоров с заправкой из перца и чеснока. Приемы  оформления.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56.(12)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помидоров с заправкой из перца и чеснока". Приемы  оформления.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57.(12)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перцев и баклажан под маринадом.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58. (14)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перцев и баклажан под маринадом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.»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59. (15)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7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"Приготовление перцев и баклажан под маринадом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.»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60. (16)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«Приготовления картофельного салата»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61. (17)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«Приготовления картофельного салата»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62. (18)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салата «Винегрет»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63.(19)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«Приготовление винегрета»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64.(20)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«Приготовление винегрета»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65. (21)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приготовление салата «Аппетитный»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66. (22)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«Приготовление салата «Аппетитный»»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67. (23)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приготовление салата «Оливье»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68. (24)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«Приготовление салата «Оливье»»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69. (25)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«Приготовление салата «Оливье»»</w:t>
            </w:r>
          </w:p>
        </w:tc>
      </w:tr>
      <w:tr w:rsidR="007D1EFB" w:rsidRPr="007D1EFB" w:rsidTr="007D1E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70. (26)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8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приготовление салата «Невеста»</w:t>
            </w:r>
          </w:p>
        </w:tc>
        <w:tc>
          <w:tcPr>
            <w:tcW w:w="11057" w:type="dxa"/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71. (27)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«Приготовление салата «Невеста»»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72. (28)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«Приготовление салата «Невеста»»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73. (29)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«Приготовление салата «Сельдь под шубой»»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74.(30)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«Приготовление салата «Сельдь под шубой»»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75.(31)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i/>
                <w:color w:val="auto"/>
              </w:rPr>
              <w:t>открытых комбинированных бутербродов с сыром, салатом и помидорами (огурцами).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76. (32)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</w:t>
            </w:r>
          </w:p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i/>
                <w:color w:val="auto"/>
              </w:rPr>
              <w:t>открытых комбинированных горячих бутербродов с овощами, сыром и яйцом.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77. (33)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i/>
                <w:color w:val="auto"/>
              </w:rPr>
              <w:t>закрытых комбинированных горячих бутербродов с колбасой, сыром и яйцом на сковороде.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10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                                                       Составление меню (11 часов)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78. (1)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Значение пищи в жизни человека. Основные продукты питания (питательные вещества). Продукты растительного  и животного происхождения.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79. (2)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Значение пищи в жизни человека. Основные продукты питания (питательные вещества). Продукты растительного  и животного происхождения.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80. (3)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Культура и режим питания. Порядок составления меню с учетом сезонности, повторяемости, калорийности и сочетания блюд.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81. (4)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9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Культура и режим питания. Порядок составления меню с учетом сезонности, повторяемости, калорийности и сочетания блюд.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82. (5)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«Составление меню на день».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83. (6)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«Составление меню на неделю».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84. (7)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«Составление меню на праздничный обед».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85 (8)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1 четверти.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86 (9)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1 четверти.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87 (10)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1 четверти.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88 (11)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1 четверти.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10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                                                             2 четверть (81 час)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10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Вводная часть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>1ч. )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89 (1)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iCs/>
                <w:color w:val="auto"/>
                <w:lang w:eastAsia="ar-SA"/>
              </w:rPr>
              <w:t>Вводное занятие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План работы на четверть.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10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Изделия из дрожжевого теста </w:t>
            </w:r>
            <w:proofErr w:type="gramStart"/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80 часов)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1" w:name="_GoBack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90 (1)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Виды  теста. Мука, сырье из муки, сортность, питательная ценность.</w:t>
            </w:r>
          </w:p>
        </w:tc>
      </w:tr>
      <w:bookmarkEnd w:id="1"/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91 ()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Разрыхлители. Дрожжи. Дрожжевое тесто.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92 ()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Изделия из дрожжевого теста. Этапы приготовления. Тесто сдобное, несдобное.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93 (1)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10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Изделия из дрожжевого теста. Этапы приготовления. Тесто сдобное, несдобное.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94 (1)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Изделия из дрожжевого теста. Этапы приготовления. Тесто сдобное, несдобное.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95 (2)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Фарши и начинки.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96 (3)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Фарши и начинки.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97 (4)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Технология приготовления дрожжевого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безопарного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 теста.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98 (5)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«Приготовление блинов из дрожжевого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безопарного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теста»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99 (6)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«Приготовление блинов из дрожжевого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безопарного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теста»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100 (7)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«Приготовление блинов из дрожжевого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безопарного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теста»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101(8)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«Приготовление блинов из дрожжевого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безопарного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теста»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102(9)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«Приготовление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оладьев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из дрожжевого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безопарного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теста»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103(10)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«Приготовление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оладьев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из дрожжевого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безопарного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теста»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104(11)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«Приготовление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оладьев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из дрожжевого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безопарного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теста»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105(12)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«Приготовление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оладьев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из дрожжевого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безопарного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теста»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106(13)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Технология приготовления  пончиков из дрожжевого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безопарного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 теста.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107(14)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 «Приготовление пончиков»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108(15)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 «Приготовление пончиков»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109(16)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 «Приготовление пончиков»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110 (17)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 «Приготовление пончиков»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111(18)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 «Приготовление пончиков»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112(19)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 «Приготовление ватрушки с повидлом».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113(20)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 «Приготовление ватрушки с повидлом».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114(21)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 «Приготовление ватрушки с повидлом».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115(22)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 «Приготовление ватрушки с повидлом».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116(23)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 «Приготовление ватрушки с повидлом».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117(24)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Технология приготовления  булочки творожной из дрожжевого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безопарного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 теста.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118(25)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булочки творожной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безопарного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 теста».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119(26)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булочки творожной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безопарного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 теста».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120(27)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булочки творожной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безопарного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 теста».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121(28)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булочки творожной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безопарного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 теста».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122(29)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булочки творожной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безопарного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теста».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123(30)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капустной начинки для пирожков.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124(31)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печеных с </w:t>
            </w:r>
            <w:r w:rsidRPr="007D1EFB">
              <w:rPr>
                <w:rFonts w:ascii="Times New Roman" w:hAnsi="Times New Roman" w:cs="Times New Roman"/>
                <w:b/>
                <w:color w:val="auto"/>
              </w:rPr>
              <w:t xml:space="preserve">капустой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125(32)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печеных с капустой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126(33)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печеных с капустой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127(34)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печеных с капустой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128(35)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печеных с капустой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129(36)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картофельной начинки для пирожков.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130(37)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печеных с </w:t>
            </w:r>
            <w:r w:rsidRPr="007D1EFB">
              <w:rPr>
                <w:rFonts w:ascii="Times New Roman" w:hAnsi="Times New Roman" w:cs="Times New Roman"/>
                <w:b/>
                <w:color w:val="auto"/>
              </w:rPr>
              <w:t xml:space="preserve">картошкой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131(38)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печеных с картошкой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132(39)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печеных с картошкой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133(40)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печеных с картошкой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134(41)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печеных с картошкой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135(42)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печеных с </w:t>
            </w:r>
            <w:r w:rsidRPr="007D1EFB">
              <w:rPr>
                <w:rFonts w:ascii="Times New Roman" w:hAnsi="Times New Roman" w:cs="Times New Roman"/>
                <w:b/>
                <w:color w:val="auto"/>
              </w:rPr>
              <w:t>повидлом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136(43)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печеных с повидлом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137(44)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14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печеных с повидлом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138(45)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печеных с повидлом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139(46)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печеных с повидлом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140(47)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 пирожков жаренных.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141(48)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5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жаренных с капустой и картофелем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142(49)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жаренных с капустой и картофелем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143(50)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жаренных с капустой и картофелем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144(51)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жаренных с капустой и картофелем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145(52)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пирожков жаренных с капустой и картофелем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146(53)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 расстегаев.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147(54)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расстегаев с рыбой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148(55)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15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расстегаев с рыбой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149(56)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расстегаев с рыбой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150(57)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расстегаев с рыбой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151(58)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расстегаев с рыбой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152(59)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расстегаев с рыбой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дрож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безопар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. теста»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153(60)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дрожжевого опарного теста.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154(61)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рулета с изюмом из дрожжевого опарного теста».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155(62)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рулета с изюмом из дрожжевого опарного теста».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156(63)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рулета с изюмом из дрожжевого опарного теста».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157(64)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рулета с изюмом из дрожжевого опарного теста».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158(65)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рулета с изюмом из дрожжевого опарного теста».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159(66)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16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рулета с изюмом из дрожжевого опарного теста».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160(67)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изделий из дрожжевого опарного теста».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161(68)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изделий из дрожжевого опарного теста».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162(69)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изделий из дрожжевого опарного теста».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Cs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163(70)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изделий из дрожжевого опарного теста».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Cs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164(71)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2 четверти.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Cs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165(72)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2 четверти.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Cs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166(73)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2 четверти.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167(74)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2 четверти.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168(75)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2 четверти.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169(76)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2 четверти.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170(77)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17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2 четверти.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171(78)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2 четверти.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172(79)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2 четверти.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173(80)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2 четверти.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/>
                <w:color w:val="auto"/>
              </w:rPr>
              <w:t>3 четверть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-  110 часов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Вводная часть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>1ч. )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Cs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174(1)</w:t>
            </w:r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  <w:t>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Cs/>
                <w:iCs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Cs/>
                <w:iCs/>
                <w:color w:val="auto"/>
                <w:lang w:eastAsia="ar-SA"/>
              </w:rPr>
              <w:t>Вводное занятие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План работы на четверть. Правила техники безопасности с электроплитой, мясорубкой.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</w:pPr>
          </w:p>
        </w:tc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  <w:t xml:space="preserve">                                                Первичная обработка мяса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 xml:space="preserve"> </w:t>
            </w:r>
            <w:proofErr w:type="gramStart"/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>10 часов )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175(1)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Питательная ценность мяса. Виды мяса. Первичная обработка мяса.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176(2)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Полуфабрикаты из говядины.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177(3)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Полуфабрикаты из свинины и баранины.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178(4)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Приготовление рубленной и котлетной массы и изделия из нее.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179(5)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Первичная обработка мяса, приготовление полуфабрикатов из мяса»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180(6)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Первичная обработка мяса, приготовление полуфабрикатов из мяса»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181(7)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Первичная обработка мяса, приготовление полуфабрикатов из мяса»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182(8)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котлетной массы»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183(9)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котлетной массы»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184(10)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котлетной массы»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</w:pPr>
          </w:p>
        </w:tc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>Горячие блюда из мяса (99 часов)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185(1)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Разнообразие горячих блюд из мяса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186(2)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i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i/>
                <w:color w:val="auto"/>
                <w:lang w:eastAsia="ar-SA"/>
              </w:rPr>
              <w:t>Блюда из отварного мяса и субпродуктов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 Технология отваривания сосисок, сарделек.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187(3)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Приготовление сосисок с гарниром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188(4)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супа с сосисками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189(5)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Приготовление супа с сосисками»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190(6)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Pr="007D1EFB">
              <w:rPr>
                <w:rFonts w:ascii="Times New Roman" w:hAnsi="Times New Roman" w:cs="Times New Roman"/>
                <w:i/>
                <w:color w:val="auto"/>
              </w:rPr>
              <w:t>Приготовление супа с сосисками»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191(7)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Технология приготовления подлива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сосисек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с томатом.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192(8)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Приготовление подлива из </w:t>
            </w:r>
            <w:proofErr w:type="spellStart"/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сосисек</w:t>
            </w:r>
            <w:proofErr w:type="spellEnd"/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с томатом, подача с гарниром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193(9)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Приготовление подлива из </w:t>
            </w:r>
            <w:proofErr w:type="spellStart"/>
            <w:r w:rsidRPr="007D1EFB">
              <w:rPr>
                <w:rFonts w:ascii="Times New Roman" w:hAnsi="Times New Roman" w:cs="Times New Roman"/>
                <w:i/>
                <w:color w:val="auto"/>
              </w:rPr>
              <w:t>сосисек</w:t>
            </w:r>
            <w:proofErr w:type="spellEnd"/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 с томатом, подача с гарниром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194(10)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сосиски в тесте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195(11)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Приготовление сосиски в дрожжевом </w:t>
            </w:r>
            <w:proofErr w:type="spellStart"/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безопарном</w:t>
            </w:r>
            <w:proofErr w:type="spellEnd"/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тесте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196(12)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Приготовление сосиски в дрожжевом </w:t>
            </w:r>
            <w:proofErr w:type="spellStart"/>
            <w:r w:rsidRPr="007D1EFB">
              <w:rPr>
                <w:rFonts w:ascii="Times New Roman" w:hAnsi="Times New Roman" w:cs="Times New Roman"/>
                <w:i/>
                <w:color w:val="auto"/>
              </w:rPr>
              <w:t>безопарном</w:t>
            </w:r>
            <w:proofErr w:type="spellEnd"/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 тесте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197(13)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Приготовление сосиски в дрожжевом </w:t>
            </w:r>
            <w:proofErr w:type="spellStart"/>
            <w:r w:rsidRPr="007D1EFB">
              <w:rPr>
                <w:rFonts w:ascii="Times New Roman" w:hAnsi="Times New Roman" w:cs="Times New Roman"/>
                <w:i/>
                <w:color w:val="auto"/>
              </w:rPr>
              <w:t>безопарном</w:t>
            </w:r>
            <w:proofErr w:type="spellEnd"/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 тесте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198(14)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отварной птицы.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199(15)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Приготовление отварной курицы с гарниром. Правила подачи</w:t>
            </w:r>
            <w:r w:rsidRPr="007D1EFB">
              <w:rPr>
                <w:rFonts w:ascii="Times New Roman" w:hAnsi="Times New Roman" w:cs="Times New Roman"/>
                <w:color w:val="auto"/>
              </w:rPr>
              <w:t>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200(16)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отварной курицы с гарниром. Правила подачи».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201(17)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отварной курицы с гарниром. Правила подачи».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202(18)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отварного мяса.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203(19)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Приготовление отварного мяса с гарниром. Правила подачи</w:t>
            </w:r>
            <w:r w:rsidRPr="007D1EFB">
              <w:rPr>
                <w:rFonts w:ascii="Times New Roman" w:hAnsi="Times New Roman" w:cs="Times New Roman"/>
                <w:color w:val="auto"/>
              </w:rPr>
              <w:t>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204(20)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отварного мяса с гарниром. Правила подачи».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205(21)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отварного мяса с гарниром. Правила подачи».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206(22)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Блюда из </w:t>
            </w:r>
            <w:proofErr w:type="gramStart"/>
            <w:r w:rsidRPr="007D1EFB">
              <w:rPr>
                <w:rFonts w:ascii="Times New Roman" w:hAnsi="Times New Roman" w:cs="Times New Roman"/>
                <w:i/>
                <w:color w:val="auto"/>
              </w:rPr>
              <w:t>жаренного</w:t>
            </w:r>
            <w:proofErr w:type="gramEnd"/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 мяса и субпродуктов.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Технология приготовления поджарки из свинины.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207(23)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4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Приготовление поджарки из свинины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208(24)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поджарки из свинины»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209(25)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поджарки из свинины»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210(26)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Технология приготовления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курицы кусковой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211(27)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« 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курицы кусковой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212(28)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курицы кусковой»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213(29)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курицы кусковой»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214(30)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бефстроганов.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215(31)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Приготовление бефстроганов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216(32)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бефстроганов»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217(33)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бефстроганов»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218(34)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5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отбивных из свинины в кляре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219(35)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Приготовление отбивных из свинины в кляре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08.02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220(36)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отбивных из свинины в кляре»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221(37)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отбивных из свинины в кляре»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222(38)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отбивных из свинины и курицы в сухарях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223(39)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Приготовление отбивных из свинины и курицы в сухарях»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224(40)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отбивных из свинины и курицы в сухарях»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225(41)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отбивных из свинины и курицы в сухарях»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226(42)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отбивных из свинины и курицы в сухарях»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227(43)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печени жаренной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228(44)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Приготовление печени жаренной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229(45)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6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печени жаренной»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230(46)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печени жаренной»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231(47)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свинины в кисло-сладком соусе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232(48)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Приготовление свинины в кисло-сладком соусе»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233(49)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свинины в кисло-сладком соусе»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234(50)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свинины в кисло-сладком соусе»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235(51)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i/>
                <w:color w:val="auto"/>
              </w:rPr>
              <w:t>Блюда из тушеного мяса и субпродуктов.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Технология приготовления гуляша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236(52)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Приготовление гуляша с гарниром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237(53)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гуляша с гарниром»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238(54)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гуляша с гарниром»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239(55)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рагу с курицы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240(56)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7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 Приготовление рагу с курицы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241(57)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рагу с курицы»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242(58)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 Приготовление рагу с курицы»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243(59)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рагу с куриными желудками и брокколи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244(60)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 Приготовление рагу с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куриными желудками и брокколи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245(61)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«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рагу с куриными желудками и брокколи»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246(62)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«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рагу с куриными желудками и брокколи»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247(63)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8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плова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248(64)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«Приготовление плова»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249(65)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плова»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250(66)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плова»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251(67)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Блюда из </w:t>
            </w:r>
            <w:proofErr w:type="spellStart"/>
            <w:r w:rsidRPr="007D1EFB">
              <w:rPr>
                <w:rFonts w:ascii="Times New Roman" w:hAnsi="Times New Roman" w:cs="Times New Roman"/>
                <w:i/>
                <w:color w:val="auto"/>
              </w:rPr>
              <w:t>запеченого</w:t>
            </w:r>
            <w:proofErr w:type="spellEnd"/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 мяса. </w:t>
            </w: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запеканки картофельной с мясом.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252(68)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запеканки картофельной с мясом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253(69)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запеканки картофельной с мясом»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254(70)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запеканки картофельной с мясом»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255(71)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запеканки картофельной с мясом»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256(72)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макаронника с мясом.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257(73)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макаронника с мясом</w:t>
            </w:r>
            <w:proofErr w:type="gramStart"/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.»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258(74)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9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макаронника с мясом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.»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259(75)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макаронника с мясом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.»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260(76)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курицы запеченной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09.03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261(77)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курицы </w:t>
            </w:r>
            <w:proofErr w:type="spellStart"/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запеченой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262(78)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курицы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запеченой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263(79)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курицы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запеченой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264(80)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Блюда изрубленного мяса. </w:t>
            </w: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котлет.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265(81)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10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котлет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.»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266(82)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котлет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.»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267(83)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котлет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.»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268(84)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тефтелей.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269(85)</w:t>
            </w:r>
          </w:p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тефтелей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270(86)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тефтелей»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271(87)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тефтелей»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272(88)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Технология приготовления зраз.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273(89)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зраз</w:t>
            </w:r>
            <w:r w:rsidRPr="007D1EFB">
              <w:rPr>
                <w:rFonts w:ascii="Times New Roman" w:hAnsi="Times New Roman" w:cs="Times New Roman"/>
                <w:color w:val="auto"/>
              </w:rPr>
              <w:t>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274(90)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зраз».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275(91)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зраз».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276(92)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11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горячих блюд из мяса»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277(93)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горячих блюд из мяса»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278(94)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горячих блюд из мяса»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279(95)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«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горячих блюд из мяса»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280(96)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3 четверти.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281(97)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3 четверти.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282(98)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3 четверти.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283(99)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bCs/>
                <w:color w:val="auto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</w:rPr>
              <w:t>Самостоятельная работа по итогам 3 четверти.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  <w:t xml:space="preserve">4  четверть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  <w:proofErr w:type="gramStart"/>
            <w:r w:rsidRPr="007D1EFB">
              <w:rPr>
                <w:rFonts w:ascii="Times New Roman" w:hAnsi="Times New Roman" w:cs="Times New Roman"/>
                <w:b/>
                <w:color w:val="auto"/>
                <w:lang w:eastAsia="ar-SA"/>
              </w:rPr>
              <w:t xml:space="preserve">(  </w:t>
            </w:r>
            <w:proofErr w:type="gramEnd"/>
            <w:r w:rsidRPr="007D1EFB">
              <w:rPr>
                <w:rFonts w:ascii="Times New Roman" w:hAnsi="Times New Roman" w:cs="Times New Roman"/>
                <w:b/>
                <w:color w:val="auto"/>
                <w:lang w:eastAsia="ar-SA"/>
              </w:rPr>
              <w:t>80 часа )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</w:pPr>
          </w:p>
        </w:tc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  <w:t>Блюда и гарниры из овощей, круп, макаронных изделий.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 xml:space="preserve"> </w:t>
            </w:r>
            <w:proofErr w:type="gramStart"/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 xml:space="preserve">( </w:t>
            </w:r>
            <w:proofErr w:type="gramEnd"/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>15 часов )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284(1)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Питательная ценность блюд из круп, бобовых и макаронных изделий. Виды каш. Крупы для рассыпчатых, вязких, жидких каш.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285(2)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  «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b/>
                <w:color w:val="auto"/>
                <w:lang w:eastAsia="ar-SA"/>
              </w:rPr>
              <w:t>гречневой и рисовой рассыпчатой каши».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286(3)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вление</w:t>
            </w:r>
            <w:r w:rsidRPr="007D1EFB">
              <w:rPr>
                <w:rFonts w:ascii="Times New Roman" w:hAnsi="Times New Roman" w:cs="Times New Roman"/>
                <w:b/>
                <w:color w:val="auto"/>
                <w:lang w:eastAsia="ar-SA"/>
              </w:rPr>
              <w:t xml:space="preserve">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перловой каши с овощами.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287(4)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вление</w:t>
            </w:r>
            <w:r w:rsidRPr="007D1EFB">
              <w:rPr>
                <w:rFonts w:ascii="Times New Roman" w:hAnsi="Times New Roman" w:cs="Times New Roman"/>
                <w:b/>
                <w:color w:val="auto"/>
                <w:lang w:eastAsia="ar-SA"/>
              </w:rPr>
              <w:t xml:space="preserve">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перловой каши с овощами.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288(5)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вление </w:t>
            </w:r>
            <w:r w:rsidRPr="007D1EFB">
              <w:rPr>
                <w:rFonts w:ascii="Times New Roman" w:hAnsi="Times New Roman" w:cs="Times New Roman"/>
                <w:b/>
                <w:color w:val="auto"/>
                <w:lang w:eastAsia="ar-SA"/>
              </w:rPr>
              <w:t>жидкой  манной каши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289(6)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вление </w:t>
            </w:r>
            <w:r w:rsidRPr="007D1EFB">
              <w:rPr>
                <w:rFonts w:ascii="Times New Roman" w:hAnsi="Times New Roman" w:cs="Times New Roman"/>
                <w:b/>
                <w:color w:val="auto"/>
                <w:lang w:eastAsia="ar-SA"/>
              </w:rPr>
              <w:t>макарон с сыром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290 (7)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вление </w:t>
            </w:r>
            <w:r w:rsidRPr="007D1EFB">
              <w:rPr>
                <w:rFonts w:ascii="Times New Roman" w:hAnsi="Times New Roman" w:cs="Times New Roman"/>
                <w:b/>
                <w:color w:val="auto"/>
                <w:lang w:eastAsia="ar-SA"/>
              </w:rPr>
              <w:t>макарон с овощами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291 (8)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вление макаронника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292(9)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Технология приготовления </w:t>
            </w:r>
            <w:r w:rsidRPr="007D1EFB">
              <w:rPr>
                <w:rFonts w:ascii="Times New Roman" w:hAnsi="Times New Roman" w:cs="Times New Roman"/>
                <w:b/>
                <w:color w:val="auto"/>
                <w:lang w:eastAsia="ar-SA"/>
              </w:rPr>
              <w:t>горохового пюре с овощами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293 (10)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вление горохового пюре с овощами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294 (11)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i/>
                <w:color w:val="auto"/>
              </w:rPr>
              <w:t>жаренного</w:t>
            </w:r>
            <w:proofErr w:type="gramEnd"/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 картофеля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295(12)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i/>
                <w:color w:val="auto"/>
              </w:rPr>
              <w:t>жаренных</w:t>
            </w:r>
            <w:proofErr w:type="gramEnd"/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 кабачков и баклажан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296 (13)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i/>
                <w:color w:val="auto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i/>
                <w:color w:val="auto"/>
              </w:rPr>
              <w:t xml:space="preserve"> капусты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297 (14)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картофельных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зразов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, крокетов.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298 (15)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картофельных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зразов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, крокетов.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10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  <w:t xml:space="preserve">Супы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>(17 часов</w:t>
            </w:r>
            <w:proofErr w:type="gramStart"/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 xml:space="preserve"> )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299(1)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Питательное значение супов. Классификация супов. Технология приготовления прозрачных  и заправочных супов. Посуда, инвентарь для их приготовления.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300 (2)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  «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прозрачных супов с фрикадельками и с </w:t>
            </w: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клецками».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301 (3)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  «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прозрачных супов с фрикадельками и с клецками».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302 (4)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картофельного супа с гречкой.</w:t>
            </w:r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 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303 (5)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горохового супа.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 304(6)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горохового супа.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 xml:space="preserve">  305(7)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 свекольника.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306(8)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 свекольника.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307 (9)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щей из свежей капусты с картофелем.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308 (10)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щей из свежей капусты с картофелем.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309(11)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борща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310(12)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борща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311 (13)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борща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312 (14)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рассольника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313 (15)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рассольника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314(16)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солянки мясной сборной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315 (17)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солянки мясной сборной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10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  <w:t>Блюда из яиц и творога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 xml:space="preserve">   (6 часов</w:t>
            </w:r>
            <w:proofErr w:type="gramStart"/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 xml:space="preserve"> )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316(1)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Классификация яиц по категориям, питательная ценность яиц, определение свежести яиц. Блюда из яиц. Определение свежести творога.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317(2)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4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" </w:t>
            </w:r>
            <w:r w:rsidRPr="007D1EFB">
              <w:rPr>
                <w:rFonts w:ascii="Times New Roman" w:hAnsi="Times New Roman" w:cs="Times New Roman"/>
                <w:b/>
                <w:color w:val="auto"/>
              </w:rPr>
              <w:t>Отваривание яиц всмятку, « в мешочек», вкрутую</w:t>
            </w:r>
            <w:r w:rsidRPr="007D1EFB">
              <w:rPr>
                <w:rFonts w:ascii="Times New Roman" w:hAnsi="Times New Roman" w:cs="Times New Roman"/>
                <w:color w:val="auto"/>
              </w:rPr>
              <w:t>".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318 (3)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" Приготовление </w:t>
            </w:r>
            <w:r w:rsidRPr="007D1EFB">
              <w:rPr>
                <w:rFonts w:ascii="Times New Roman" w:hAnsi="Times New Roman" w:cs="Times New Roman"/>
                <w:b/>
                <w:color w:val="auto"/>
              </w:rPr>
              <w:t>яичницы-глазуньи</w:t>
            </w:r>
            <w:r w:rsidRPr="007D1EFB">
              <w:rPr>
                <w:rFonts w:ascii="Times New Roman" w:hAnsi="Times New Roman" w:cs="Times New Roman"/>
                <w:color w:val="auto"/>
              </w:rPr>
              <w:t>"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319 (4)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</w:t>
            </w:r>
            <w:proofErr w:type="spellEnd"/>
            <w:proofErr w:type="gramStart"/>
            <w:r w:rsidRPr="007D1EFB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>c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кая  работа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"Приготовление </w:t>
            </w:r>
            <w:r w:rsidRPr="007D1EFB">
              <w:rPr>
                <w:rFonts w:ascii="Times New Roman" w:hAnsi="Times New Roman" w:cs="Times New Roman"/>
                <w:b/>
                <w:color w:val="auto"/>
              </w:rPr>
              <w:t>омлета натурального, смешанного, фаршированного</w:t>
            </w:r>
            <w:r w:rsidRPr="007D1EFB">
              <w:rPr>
                <w:rFonts w:ascii="Times New Roman" w:hAnsi="Times New Roman" w:cs="Times New Roman"/>
                <w:color w:val="auto"/>
              </w:rPr>
              <w:t>"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320 (5)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Творог, его питательная ценность. Блюда из творога. Технология приготовления сырников.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321(2</w:t>
            </w:r>
            <w:r w:rsidRPr="007D1EFB">
              <w:rPr>
                <w:rFonts w:ascii="Times New Roman" w:hAnsi="Times New Roman" w:cs="Times New Roman"/>
                <w:color w:val="auto"/>
                <w:lang w:val="en-US"/>
              </w:rPr>
              <w:t>6</w:t>
            </w:r>
            <w:r w:rsidRPr="007D1EF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" Приготовление </w:t>
            </w:r>
            <w:r w:rsidRPr="007D1EFB">
              <w:rPr>
                <w:rFonts w:ascii="Times New Roman" w:hAnsi="Times New Roman" w:cs="Times New Roman"/>
                <w:b/>
                <w:color w:val="auto"/>
              </w:rPr>
              <w:t>сырников</w:t>
            </w:r>
            <w:r w:rsidRPr="007D1EFB">
              <w:rPr>
                <w:rFonts w:ascii="Times New Roman" w:hAnsi="Times New Roman" w:cs="Times New Roman"/>
                <w:color w:val="auto"/>
              </w:rPr>
              <w:t>"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322 (7)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" Приготовление </w:t>
            </w:r>
            <w:r w:rsidRPr="007D1EFB">
              <w:rPr>
                <w:rFonts w:ascii="Times New Roman" w:hAnsi="Times New Roman" w:cs="Times New Roman"/>
                <w:b/>
                <w:color w:val="auto"/>
              </w:rPr>
              <w:t>ленивых вареников</w:t>
            </w:r>
            <w:r w:rsidRPr="007D1EFB">
              <w:rPr>
                <w:rFonts w:ascii="Times New Roman" w:hAnsi="Times New Roman" w:cs="Times New Roman"/>
                <w:color w:val="auto"/>
              </w:rPr>
              <w:t>"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323 (8)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" Приготовление </w:t>
            </w:r>
            <w:r w:rsidRPr="007D1EFB">
              <w:rPr>
                <w:rFonts w:ascii="Times New Roman" w:hAnsi="Times New Roman" w:cs="Times New Roman"/>
                <w:b/>
                <w:color w:val="auto"/>
              </w:rPr>
              <w:t>ленивых вареников</w:t>
            </w:r>
            <w:r w:rsidRPr="007D1EFB">
              <w:rPr>
                <w:rFonts w:ascii="Times New Roman" w:hAnsi="Times New Roman" w:cs="Times New Roman"/>
                <w:color w:val="auto"/>
              </w:rPr>
              <w:t>"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324 (5)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 «Приготовление </w:t>
            </w:r>
            <w:r w:rsidRPr="007D1EFB">
              <w:rPr>
                <w:rFonts w:ascii="Times New Roman" w:hAnsi="Times New Roman" w:cs="Times New Roman"/>
                <w:b/>
                <w:color w:val="auto"/>
              </w:rPr>
              <w:t>творожной запеканки с изюмом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325 (6)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>Практическая работа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 «Приготовление </w:t>
            </w:r>
            <w:r w:rsidRPr="007D1EFB">
              <w:rPr>
                <w:rFonts w:ascii="Times New Roman" w:hAnsi="Times New Roman" w:cs="Times New Roman"/>
                <w:b/>
                <w:color w:val="auto"/>
              </w:rPr>
              <w:t>творожной запеканки с изюмом</w:t>
            </w:r>
            <w:r w:rsidRPr="007D1EF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10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  <w:t xml:space="preserve">Горячие напитки  </w:t>
            </w:r>
            <w:r w:rsidRPr="007D1EFB">
              <w:rPr>
                <w:rFonts w:ascii="Times New Roman" w:hAnsi="Times New Roman" w:cs="Times New Roman"/>
                <w:i/>
                <w:color w:val="auto"/>
                <w:lang w:eastAsia="ar-SA"/>
              </w:rPr>
              <w:t xml:space="preserve">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>(5  часов</w:t>
            </w:r>
            <w:proofErr w:type="gramStart"/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 xml:space="preserve"> )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326 (1)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Виды горячих напитков. Посуда для приготовления горячих напитков. Разновидности чая.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327 (2)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</w:rPr>
              <w:t>цельнолистового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</w:rPr>
              <w:t xml:space="preserve"> черного чая. Сервировка стола к чаю.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328 (3)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5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>зеленого чая.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 Сервировка стола к чаю.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329 (4)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Приготовление кофе. Сервировка стола к кофе.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330(5)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Приготовление какао на молоке. Сервировка стола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к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подачи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какао.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10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  <w:t xml:space="preserve">Мучные блюда из пресного теста 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>(10 часов</w:t>
            </w:r>
            <w:proofErr w:type="gramStart"/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 xml:space="preserve"> )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331(1)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Изделия из теста. Виды теста.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Мука, её сортность. Начинки для  вареников и пельменей. Технология приготовления теста для вареников, пельменей, посуда и инвентарь.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332(2)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различными начинками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333(3)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различными начинками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334(4)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различными начинками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335(5)</w:t>
            </w:r>
            <w:r w:rsidRPr="007D1EFB">
              <w:rPr>
                <w:rFonts w:ascii="Times New Roman" w:hAnsi="Times New Roman" w:cs="Times New Roman"/>
                <w:b/>
                <w:color w:val="auto"/>
              </w:rPr>
              <w:t xml:space="preserve"> 6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 вареников с различными начинками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.»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336(6)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пельменей с готовым мясным фаршем».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337(7)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пельменей с готовым мясным фаршем».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338(8)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теста для блинчиков. Выпечка».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lastRenderedPageBreak/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339(9)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«Приготовление теста для блинчиков. Выпечка».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340(10)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«Приготовление теста для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оладушек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 Выпечка».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10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  <w:t xml:space="preserve">Горячие блюда из рыбы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>(8 часов</w:t>
            </w:r>
            <w:proofErr w:type="gramStart"/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 xml:space="preserve"> )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341(1)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рыбы по-русски»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342(2)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7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 под маринадом.»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343(3)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жаренной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 под маринадом.»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344(4)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рыбы, жаренной в сухарях».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345(5)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рыбных котлет»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346(6)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рыбных котлет»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347(7)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рыбы, запеченной с картофелем по-русски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..»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348(8)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</w:t>
            </w: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рыбы, запеченной с картофелем по-русски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..»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10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proofErr w:type="spellStart"/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  <w:t>Бездрожжевое</w:t>
            </w:r>
            <w:proofErr w:type="spellEnd"/>
            <w:r w:rsidRPr="007D1EFB">
              <w:rPr>
                <w:rFonts w:ascii="Times New Roman" w:hAnsi="Times New Roman" w:cs="Times New Roman"/>
                <w:b/>
                <w:bCs/>
                <w:i/>
                <w:color w:val="auto"/>
                <w:lang w:eastAsia="ar-SA"/>
              </w:rPr>
              <w:t xml:space="preserve"> тесто 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>(13 часов</w:t>
            </w:r>
            <w:proofErr w:type="gramStart"/>
            <w:r w:rsidRPr="007D1EFB">
              <w:rPr>
                <w:rFonts w:ascii="Times New Roman" w:hAnsi="Times New Roman" w:cs="Times New Roman"/>
                <w:b/>
                <w:i/>
                <w:color w:val="auto"/>
                <w:lang w:eastAsia="ar-SA"/>
              </w:rPr>
              <w:t xml:space="preserve">  )</w:t>
            </w:r>
            <w:proofErr w:type="gramEnd"/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349(1)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Виды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бездрожжевого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теста. Продукты для приготовления изделий из </w:t>
            </w:r>
            <w:proofErr w:type="spellStart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бездрожжевого</w:t>
            </w:r>
            <w:proofErr w:type="spellEnd"/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 xml:space="preserve"> теста. Технология приготовления песочного теста. Посуда и инвентарь.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350(2)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песочного печенья "Сабле"»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351(3)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песочного печенья "Сабле"»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352(4)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песочного пирога со сметаной и ягодами»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353(5)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шарлотки с яблоками»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354(6)</w:t>
            </w:r>
            <w:r w:rsidRPr="007D1EFB">
              <w:rPr>
                <w:rFonts w:ascii="Times New Roman" w:hAnsi="Times New Roman" w:cs="Times New Roman"/>
                <w:b/>
                <w:i/>
                <w:color w:val="auto"/>
              </w:rPr>
              <w:t xml:space="preserve"> 8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шарлотки с яблоками»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355(7)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заварного крема.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бисквитного рулета с заварным кремом»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356(8)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бисквитного рулета с заварным кремом»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357(9)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tabs>
                <w:tab w:val="left" w:pos="9820"/>
              </w:tabs>
              <w:ind w:right="-220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  <w:lang w:eastAsia="ar-SA"/>
              </w:rPr>
              <w:t>Технология приготовления заварного теста. Посуда и инвентарь.</w:t>
            </w: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 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профитролей»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358(10)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>«Приготовление профитролей»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359(11)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конвертиков с начинкой из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слоенного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теста»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360(12)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конвертиков с начинкой из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слоенного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теста»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361(13)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D1EFB">
              <w:rPr>
                <w:rFonts w:ascii="Times New Roman" w:hAnsi="Times New Roman" w:cs="Times New Roman"/>
                <w:color w:val="auto"/>
                <w:u w:val="single"/>
              </w:rPr>
              <w:t xml:space="preserve">Практическая работа </w:t>
            </w:r>
            <w:r w:rsidRPr="007D1EFB">
              <w:rPr>
                <w:rFonts w:ascii="Times New Roman" w:hAnsi="Times New Roman" w:cs="Times New Roman"/>
                <w:color w:val="auto"/>
              </w:rPr>
              <w:t xml:space="preserve">«Приготовление конвертиков с начинкой из </w:t>
            </w:r>
            <w:proofErr w:type="gramStart"/>
            <w:r w:rsidRPr="007D1EFB">
              <w:rPr>
                <w:rFonts w:ascii="Times New Roman" w:hAnsi="Times New Roman" w:cs="Times New Roman"/>
                <w:color w:val="auto"/>
              </w:rPr>
              <w:t>слоенного</w:t>
            </w:r>
            <w:proofErr w:type="gramEnd"/>
            <w:r w:rsidRPr="007D1EFB">
              <w:rPr>
                <w:rFonts w:ascii="Times New Roman" w:hAnsi="Times New Roman" w:cs="Times New Roman"/>
                <w:color w:val="auto"/>
              </w:rPr>
              <w:t xml:space="preserve"> теста»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362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Cs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Контрольная работа за год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363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Cs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Контрольная работа за год</w:t>
            </w:r>
          </w:p>
        </w:tc>
      </w:tr>
      <w:tr w:rsidR="007D1EFB" w:rsidRPr="007D1EFB" w:rsidTr="007D1EFB">
        <w:trPr>
          <w:gridAfter w:val="1"/>
          <w:wAfter w:w="1105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EFB">
              <w:rPr>
                <w:rFonts w:ascii="Times New Roman" w:hAnsi="Times New Roman" w:cs="Times New Roman"/>
                <w:color w:val="auto"/>
              </w:rPr>
              <w:t>364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B" w:rsidRPr="007D1EFB" w:rsidRDefault="007D1EFB" w:rsidP="00771C53">
            <w:pPr>
              <w:suppressAutoHyphens/>
              <w:rPr>
                <w:rFonts w:ascii="Times New Roman" w:hAnsi="Times New Roman" w:cs="Times New Roman"/>
                <w:bCs/>
                <w:color w:val="auto"/>
                <w:lang w:eastAsia="ar-SA"/>
              </w:rPr>
            </w:pPr>
            <w:r w:rsidRPr="007D1EFB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Контрольная работа за год</w:t>
            </w:r>
          </w:p>
        </w:tc>
      </w:tr>
    </w:tbl>
    <w:p w:rsidR="007D1EFB" w:rsidRPr="007D1EFB" w:rsidRDefault="007D1EFB" w:rsidP="007D1EFB">
      <w:pPr>
        <w:rPr>
          <w:rFonts w:ascii="Times New Roman" w:hAnsi="Times New Roman" w:cs="Times New Roman"/>
          <w:color w:val="auto"/>
        </w:rPr>
      </w:pPr>
    </w:p>
    <w:p w:rsidR="00126144" w:rsidRPr="007D1EFB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D1EFB" w:rsidRPr="007D1EFB" w:rsidRDefault="007D1EFB" w:rsidP="007D1EFB">
      <w:pPr>
        <w:widowControl/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D1EFB" w:rsidRPr="007D1EFB" w:rsidRDefault="007D1EFB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6144" w:rsidRPr="007D1EFB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6144" w:rsidRPr="007D1EFB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6144" w:rsidRPr="007D1EFB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6144" w:rsidRPr="007D1EFB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6144" w:rsidRPr="007D1EFB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6144" w:rsidRPr="007D1EFB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6144" w:rsidRPr="00126144" w:rsidRDefault="00126144" w:rsidP="007D1EFB">
      <w:pPr>
        <w:widowControl/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b/>
          <w:bCs/>
          <w:sz w:val="26"/>
          <w:szCs w:val="26"/>
        </w:rPr>
        <w:t xml:space="preserve">Список литературы для </w:t>
      </w:r>
      <w:proofErr w:type="gramStart"/>
      <w:r w:rsidRPr="00126144">
        <w:rPr>
          <w:rFonts w:ascii="Times New Roman" w:eastAsia="Times New Roman" w:hAnsi="Times New Roman"/>
          <w:b/>
          <w:bCs/>
          <w:sz w:val="26"/>
          <w:szCs w:val="26"/>
        </w:rPr>
        <w:t>обучающихся</w:t>
      </w:r>
      <w:proofErr w:type="gramEnd"/>
      <w:r w:rsidRPr="00126144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:rsidR="00126144" w:rsidRPr="00126144" w:rsidRDefault="00126144" w:rsidP="00126144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>В.И. Ермакова «Основы кулинарии» учебное пособие по кулинарии для  учащихся 8-11 классов, – М.: «Просвещение», 1993.</w:t>
      </w:r>
    </w:p>
    <w:p w:rsidR="00126144" w:rsidRPr="00126144" w:rsidRDefault="00126144" w:rsidP="00126144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>Пособие для учащихся по разделу кулинарии «Рыба»</w:t>
      </w:r>
    </w:p>
    <w:p w:rsidR="00126144" w:rsidRPr="00126144" w:rsidRDefault="00126144" w:rsidP="00126144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>Пособие для учащихся «Волшебное тесто»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b/>
          <w:bCs/>
          <w:sz w:val="26"/>
          <w:szCs w:val="26"/>
        </w:rPr>
        <w:t>Методические пособия:</w:t>
      </w:r>
    </w:p>
    <w:p w:rsidR="00126144" w:rsidRPr="00126144" w:rsidRDefault="00126144" w:rsidP="00126144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>«Волшебное тесто»</w:t>
      </w:r>
    </w:p>
    <w:p w:rsidR="00126144" w:rsidRPr="00126144" w:rsidRDefault="00126144" w:rsidP="00126144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>Сборник проверочных работ по кулинарии для учащихся 5-9 классов</w:t>
      </w:r>
    </w:p>
    <w:p w:rsidR="00126144" w:rsidRPr="00126144" w:rsidRDefault="00126144" w:rsidP="00126144">
      <w:pPr>
        <w:shd w:val="clear" w:color="auto" w:fill="FFFFFF"/>
        <w:spacing w:after="135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b/>
          <w:bCs/>
          <w:sz w:val="26"/>
          <w:szCs w:val="26"/>
        </w:rPr>
        <w:t>Литература для учителя:</w:t>
      </w:r>
    </w:p>
    <w:p w:rsidR="00126144" w:rsidRPr="00126144" w:rsidRDefault="00126144" w:rsidP="001261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>Программа по кулинарии для вспомогательной школы (обновленная).</w:t>
      </w:r>
    </w:p>
    <w:p w:rsidR="00126144" w:rsidRPr="00126144" w:rsidRDefault="00126144" w:rsidP="001261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>С.Л. Мирский «Методика профессионально-трудового обучения во вспомогательной школе», пособие для учителя, – М.: Просвещение, 1988.</w:t>
      </w:r>
    </w:p>
    <w:p w:rsidR="00126144" w:rsidRPr="00126144" w:rsidRDefault="00126144" w:rsidP="001261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>В.Г. Петрова И.В. Белякова «Психология умственно отсталых школьников»</w:t>
      </w:r>
    </w:p>
    <w:p w:rsidR="00126144" w:rsidRPr="00126144" w:rsidRDefault="00126144" w:rsidP="001261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 xml:space="preserve">А.К. </w:t>
      </w:r>
      <w:proofErr w:type="spellStart"/>
      <w:r w:rsidRPr="00126144">
        <w:rPr>
          <w:rFonts w:ascii="Times New Roman" w:eastAsia="Times New Roman" w:hAnsi="Times New Roman"/>
          <w:sz w:val="26"/>
          <w:szCs w:val="26"/>
        </w:rPr>
        <w:t>Бешенков</w:t>
      </w:r>
      <w:proofErr w:type="spellEnd"/>
      <w:r w:rsidRPr="00126144">
        <w:rPr>
          <w:rFonts w:ascii="Times New Roman" w:eastAsia="Times New Roman" w:hAnsi="Times New Roman"/>
          <w:sz w:val="26"/>
          <w:szCs w:val="26"/>
        </w:rPr>
        <w:t>, А.В. Бычков, В.М. Казакевич «Методика обучения технологии 5-9 классы», методическое пособие, – ООО «Дрофа», 2003.</w:t>
      </w:r>
    </w:p>
    <w:p w:rsidR="00126144" w:rsidRPr="00126144" w:rsidRDefault="00126144" w:rsidP="001261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>С.Л. Мирский «Индивидуальный подход к учащимся вспомогательной школы в трудовом обучении», М.: Педагогика, 1990.</w:t>
      </w:r>
    </w:p>
    <w:p w:rsidR="00126144" w:rsidRPr="00126144" w:rsidRDefault="00126144" w:rsidP="001261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>В.И. Ермакова «Основы кулинарии» учебное пособие по кулинарии для  учащихся 8-11 классов, – М.: «Просвещение», 1993.</w:t>
      </w:r>
    </w:p>
    <w:p w:rsidR="00126144" w:rsidRPr="00126144" w:rsidRDefault="00126144" w:rsidP="001261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 xml:space="preserve">В.Д. Симоненко «Технология» учебники для учащихся 7, 8, 9 классов Общеобразовательной школы, – М.: </w:t>
      </w:r>
      <w:proofErr w:type="spellStart"/>
      <w:r w:rsidRPr="00126144">
        <w:rPr>
          <w:rFonts w:ascii="Times New Roman" w:eastAsia="Times New Roman" w:hAnsi="Times New Roman"/>
          <w:sz w:val="26"/>
          <w:szCs w:val="26"/>
        </w:rPr>
        <w:t>Вентана</w:t>
      </w:r>
      <w:proofErr w:type="spellEnd"/>
      <w:r w:rsidRPr="00126144">
        <w:rPr>
          <w:rFonts w:ascii="Times New Roman" w:eastAsia="Times New Roman" w:hAnsi="Times New Roman"/>
          <w:sz w:val="26"/>
          <w:szCs w:val="26"/>
        </w:rPr>
        <w:t>-Граф, 2004.</w:t>
      </w:r>
    </w:p>
    <w:p w:rsidR="00126144" w:rsidRPr="00126144" w:rsidRDefault="00126144" w:rsidP="001261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>«Книга о вкусной и здоровой пище», – М.: 1954.</w:t>
      </w:r>
    </w:p>
    <w:p w:rsidR="00126144" w:rsidRPr="00126144" w:rsidRDefault="00126144" w:rsidP="001261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 xml:space="preserve">И. </w:t>
      </w:r>
      <w:proofErr w:type="spellStart"/>
      <w:r w:rsidRPr="00126144">
        <w:rPr>
          <w:rFonts w:ascii="Times New Roman" w:eastAsia="Times New Roman" w:hAnsi="Times New Roman"/>
          <w:sz w:val="26"/>
          <w:szCs w:val="26"/>
        </w:rPr>
        <w:t>Дановская</w:t>
      </w:r>
      <w:proofErr w:type="spellEnd"/>
      <w:r w:rsidRPr="00126144">
        <w:rPr>
          <w:rFonts w:ascii="Times New Roman" w:eastAsia="Times New Roman" w:hAnsi="Times New Roman"/>
          <w:sz w:val="26"/>
          <w:szCs w:val="26"/>
        </w:rPr>
        <w:t xml:space="preserve"> «1000 и один рецепт», – Ташкент, 1992.</w:t>
      </w:r>
    </w:p>
    <w:p w:rsidR="00126144" w:rsidRPr="00126144" w:rsidRDefault="00126144" w:rsidP="001261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>Л. Иванова «Сладкая выпечка», – Смоленск, «Русич», 2002.</w:t>
      </w:r>
    </w:p>
    <w:p w:rsidR="00126144" w:rsidRPr="00126144" w:rsidRDefault="00126144" w:rsidP="001261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>«Лучшие блюда из овощей», – М.: «</w:t>
      </w:r>
      <w:proofErr w:type="spellStart"/>
      <w:r w:rsidRPr="00126144">
        <w:rPr>
          <w:rFonts w:ascii="Times New Roman" w:eastAsia="Times New Roman" w:hAnsi="Times New Roman"/>
          <w:sz w:val="26"/>
          <w:szCs w:val="26"/>
        </w:rPr>
        <w:t>Эксмо</w:t>
      </w:r>
      <w:proofErr w:type="spellEnd"/>
      <w:r w:rsidRPr="00126144">
        <w:rPr>
          <w:rFonts w:ascii="Times New Roman" w:eastAsia="Times New Roman" w:hAnsi="Times New Roman"/>
          <w:sz w:val="26"/>
          <w:szCs w:val="26"/>
        </w:rPr>
        <w:t>-пресс», 2000.</w:t>
      </w:r>
    </w:p>
    <w:p w:rsidR="00126144" w:rsidRPr="00126144" w:rsidRDefault="00126144" w:rsidP="001261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 xml:space="preserve">А. </w:t>
      </w:r>
      <w:proofErr w:type="spellStart"/>
      <w:r w:rsidRPr="00126144">
        <w:rPr>
          <w:rFonts w:ascii="Times New Roman" w:eastAsia="Times New Roman" w:hAnsi="Times New Roman"/>
          <w:sz w:val="26"/>
          <w:szCs w:val="26"/>
        </w:rPr>
        <w:t>Сиваев</w:t>
      </w:r>
      <w:proofErr w:type="spellEnd"/>
      <w:r w:rsidRPr="00126144">
        <w:rPr>
          <w:rFonts w:ascii="Times New Roman" w:eastAsia="Times New Roman" w:hAnsi="Times New Roman"/>
          <w:sz w:val="26"/>
          <w:szCs w:val="26"/>
        </w:rPr>
        <w:t>, Г. Васильченко «Консервируем сами» – «Реликт», 1992.</w:t>
      </w:r>
    </w:p>
    <w:p w:rsidR="00126144" w:rsidRPr="00126144" w:rsidRDefault="00126144" w:rsidP="001261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>В. Тихомирова «Салаты на каждый день», – М.: «Айрис-пресс», 2008.</w:t>
      </w:r>
    </w:p>
    <w:p w:rsidR="00126144" w:rsidRPr="00126144" w:rsidRDefault="00126144" w:rsidP="001261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>«Постные салаты», – М.: «</w:t>
      </w:r>
      <w:proofErr w:type="spellStart"/>
      <w:r w:rsidRPr="00126144">
        <w:rPr>
          <w:rFonts w:ascii="Times New Roman" w:eastAsia="Times New Roman" w:hAnsi="Times New Roman"/>
          <w:sz w:val="26"/>
          <w:szCs w:val="26"/>
        </w:rPr>
        <w:t>Эксмо</w:t>
      </w:r>
      <w:proofErr w:type="spellEnd"/>
      <w:r w:rsidRPr="00126144">
        <w:rPr>
          <w:rFonts w:ascii="Times New Roman" w:eastAsia="Times New Roman" w:hAnsi="Times New Roman"/>
          <w:sz w:val="26"/>
          <w:szCs w:val="26"/>
        </w:rPr>
        <w:t>», 2006.</w:t>
      </w:r>
    </w:p>
    <w:p w:rsidR="00126144" w:rsidRPr="00126144" w:rsidRDefault="00126144" w:rsidP="001261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 xml:space="preserve">«Готовим сами» Детская кулинарная книга, – М.: </w:t>
      </w:r>
      <w:proofErr w:type="spellStart"/>
      <w:r w:rsidRPr="00126144">
        <w:rPr>
          <w:rFonts w:ascii="Times New Roman" w:eastAsia="Times New Roman" w:hAnsi="Times New Roman"/>
          <w:sz w:val="26"/>
          <w:szCs w:val="26"/>
        </w:rPr>
        <w:t>Полифакт</w:t>
      </w:r>
      <w:proofErr w:type="spellEnd"/>
      <w:r w:rsidRPr="00126144">
        <w:rPr>
          <w:rFonts w:ascii="Times New Roman" w:eastAsia="Times New Roman" w:hAnsi="Times New Roman"/>
          <w:sz w:val="26"/>
          <w:szCs w:val="26"/>
        </w:rPr>
        <w:t>, 1993.</w:t>
      </w:r>
    </w:p>
    <w:p w:rsidR="00126144" w:rsidRPr="00126144" w:rsidRDefault="00126144" w:rsidP="001261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>Р.С. Денисова «Миллион меню» Любимые русские блюда, 2003.</w:t>
      </w:r>
    </w:p>
    <w:p w:rsidR="00126144" w:rsidRPr="00126144" w:rsidRDefault="00126144" w:rsidP="001261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6"/>
          <w:szCs w:val="26"/>
        </w:rPr>
      </w:pPr>
      <w:r w:rsidRPr="00126144">
        <w:rPr>
          <w:rFonts w:ascii="Times New Roman" w:eastAsia="Times New Roman" w:hAnsi="Times New Roman"/>
          <w:sz w:val="26"/>
          <w:szCs w:val="26"/>
        </w:rPr>
        <w:t>«Блюда из яиц», – Минск, 1996.</w:t>
      </w: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ind w:left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26144" w:rsidRPr="00126144" w:rsidRDefault="00126144" w:rsidP="00126144">
      <w:pPr>
        <w:widowControl/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FE16FB" w:rsidRPr="00126144" w:rsidRDefault="00FE16FB" w:rsidP="00126144">
      <w:pPr>
        <w:pStyle w:val="20"/>
        <w:shd w:val="clear" w:color="auto" w:fill="auto"/>
        <w:tabs>
          <w:tab w:val="left" w:pos="813"/>
        </w:tabs>
        <w:spacing w:before="0" w:after="292" w:line="240" w:lineRule="auto"/>
        <w:ind w:left="820" w:firstLine="0"/>
        <w:jc w:val="both"/>
        <w:rPr>
          <w:sz w:val="26"/>
          <w:szCs w:val="26"/>
        </w:rPr>
      </w:pPr>
    </w:p>
    <w:p w:rsidR="00FE16FB" w:rsidRPr="00126144" w:rsidRDefault="00FE16FB" w:rsidP="00126144">
      <w:pPr>
        <w:widowControl/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sectPr w:rsidR="00FE16FB" w:rsidRPr="00126144" w:rsidSect="00126144"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18" w:rsidRDefault="00DB0718">
      <w:r>
        <w:separator/>
      </w:r>
    </w:p>
  </w:endnote>
  <w:endnote w:type="continuationSeparator" w:id="0">
    <w:p w:rsidR="00DB0718" w:rsidRDefault="00DB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18" w:rsidRDefault="00DB0718"/>
  </w:footnote>
  <w:footnote w:type="continuationSeparator" w:id="0">
    <w:p w:rsidR="00DB0718" w:rsidRDefault="00DB07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170"/>
    <w:multiLevelType w:val="multilevel"/>
    <w:tmpl w:val="4A5C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069E7"/>
    <w:multiLevelType w:val="multilevel"/>
    <w:tmpl w:val="B0AC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C491F"/>
    <w:multiLevelType w:val="multilevel"/>
    <w:tmpl w:val="CD1A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23C67"/>
    <w:multiLevelType w:val="hybridMultilevel"/>
    <w:tmpl w:val="6D80581A"/>
    <w:lvl w:ilvl="0" w:tplc="B936F2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972CA7"/>
    <w:multiLevelType w:val="multilevel"/>
    <w:tmpl w:val="78D89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276A3D"/>
    <w:multiLevelType w:val="multilevel"/>
    <w:tmpl w:val="064A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460B77"/>
    <w:multiLevelType w:val="multilevel"/>
    <w:tmpl w:val="104C7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16ECE"/>
    <w:multiLevelType w:val="multilevel"/>
    <w:tmpl w:val="33FC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08"/>
    <w:rsid w:val="00126144"/>
    <w:rsid w:val="007D1EFB"/>
    <w:rsid w:val="009B12F4"/>
    <w:rsid w:val="00BF1408"/>
    <w:rsid w:val="00DB0718"/>
    <w:rsid w:val="00F31C04"/>
    <w:rsid w:val="00F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rialNarrow">
    <w:name w:val="Основной текст (2) + Arial Narrow;Полужирный;Курсив"/>
    <w:basedOn w:val="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0pt">
    <w:name w:val="Основной текст (2) + Arial Narrow;10 pt;Курсив"/>
    <w:basedOn w:val="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F31C04"/>
    <w:pPr>
      <w:widowControl/>
      <w:ind w:left="720"/>
      <w:contextualSpacing/>
      <w:jc w:val="both"/>
    </w:pPr>
    <w:rPr>
      <w:rFonts w:ascii="Times New Roman" w:eastAsiaTheme="minorHAnsi" w:hAnsi="Times New Roman" w:cs="Times New Roman"/>
      <w:color w:val="auto"/>
      <w:lang w:eastAsia="en-US" w:bidi="ar-SA"/>
    </w:rPr>
  </w:style>
  <w:style w:type="paragraph" w:styleId="a5">
    <w:name w:val="Body Text"/>
    <w:basedOn w:val="a"/>
    <w:link w:val="a6"/>
    <w:rsid w:val="007D1EFB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val="x-none" w:eastAsia="ar-SA" w:bidi="ar-SA"/>
    </w:rPr>
  </w:style>
  <w:style w:type="character" w:customStyle="1" w:styleId="a6">
    <w:name w:val="Основной текст Знак"/>
    <w:basedOn w:val="a0"/>
    <w:link w:val="a5"/>
    <w:rsid w:val="007D1EFB"/>
    <w:rPr>
      <w:rFonts w:ascii="Times New Roman" w:eastAsia="Times New Roman" w:hAnsi="Times New Roman" w:cs="Times New Roman"/>
      <w:lang w:val="x-none" w:eastAsia="ar-SA" w:bidi="ar-SA"/>
    </w:rPr>
  </w:style>
  <w:style w:type="paragraph" w:styleId="a7">
    <w:name w:val="Normal (Web)"/>
    <w:basedOn w:val="a"/>
    <w:uiPriority w:val="99"/>
    <w:unhideWhenUsed/>
    <w:rsid w:val="007D1E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rsid w:val="007D1EFB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9">
    <w:name w:val="Текст выноски Знак"/>
    <w:basedOn w:val="a0"/>
    <w:link w:val="a8"/>
    <w:rsid w:val="007D1EFB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rialNarrow">
    <w:name w:val="Основной текст (2) + Arial Narrow;Полужирный;Курсив"/>
    <w:basedOn w:val="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0pt">
    <w:name w:val="Основной текст (2) + Arial Narrow;10 pt;Курсив"/>
    <w:basedOn w:val="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F31C04"/>
    <w:pPr>
      <w:widowControl/>
      <w:ind w:left="720"/>
      <w:contextualSpacing/>
      <w:jc w:val="both"/>
    </w:pPr>
    <w:rPr>
      <w:rFonts w:ascii="Times New Roman" w:eastAsiaTheme="minorHAnsi" w:hAnsi="Times New Roman" w:cs="Times New Roman"/>
      <w:color w:val="auto"/>
      <w:lang w:eastAsia="en-US" w:bidi="ar-SA"/>
    </w:rPr>
  </w:style>
  <w:style w:type="paragraph" w:styleId="a5">
    <w:name w:val="Body Text"/>
    <w:basedOn w:val="a"/>
    <w:link w:val="a6"/>
    <w:rsid w:val="007D1EFB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val="x-none" w:eastAsia="ar-SA" w:bidi="ar-SA"/>
    </w:rPr>
  </w:style>
  <w:style w:type="character" w:customStyle="1" w:styleId="a6">
    <w:name w:val="Основной текст Знак"/>
    <w:basedOn w:val="a0"/>
    <w:link w:val="a5"/>
    <w:rsid w:val="007D1EFB"/>
    <w:rPr>
      <w:rFonts w:ascii="Times New Roman" w:eastAsia="Times New Roman" w:hAnsi="Times New Roman" w:cs="Times New Roman"/>
      <w:lang w:val="x-none" w:eastAsia="ar-SA" w:bidi="ar-SA"/>
    </w:rPr>
  </w:style>
  <w:style w:type="paragraph" w:styleId="a7">
    <w:name w:val="Normal (Web)"/>
    <w:basedOn w:val="a"/>
    <w:uiPriority w:val="99"/>
    <w:unhideWhenUsed/>
    <w:rsid w:val="007D1E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rsid w:val="007D1EFB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9">
    <w:name w:val="Текст выноски Знак"/>
    <w:basedOn w:val="a0"/>
    <w:link w:val="a8"/>
    <w:rsid w:val="007D1EF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11154</Words>
  <Characters>63579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2022-09-27T07:09:00Z</dcterms:created>
  <dcterms:modified xsi:type="dcterms:W3CDTF">2022-09-27T07:09:00Z</dcterms:modified>
</cp:coreProperties>
</file>